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27B3" w14:textId="77777777" w:rsidR="00FA6049" w:rsidRPr="00FA6049" w:rsidRDefault="00FA6049" w:rsidP="00FA6049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A6049">
        <w:rPr>
          <w:rFonts w:ascii="Times New Roman" w:eastAsia="Times New Roman" w:hAnsi="Times New Roman"/>
          <w:sz w:val="28"/>
          <w:szCs w:val="28"/>
        </w:rPr>
        <w:t>Проект</w:t>
      </w:r>
    </w:p>
    <w:p w14:paraId="7116BF4A" w14:textId="77777777" w:rsidR="00FA6049" w:rsidRPr="00FA6049" w:rsidRDefault="00FA6049" w:rsidP="005E61B4">
      <w:pPr>
        <w:keepNext/>
        <w:keepLines/>
        <w:shd w:val="clear" w:color="auto" w:fill="FFFFFF" w:themeFill="background1"/>
        <w:spacing w:before="200" w:after="0"/>
        <w:ind w:right="284"/>
        <w:jc w:val="center"/>
        <w:outlineLvl w:val="2"/>
        <w:rPr>
          <w:rFonts w:ascii="Times New Roman" w:eastAsiaTheme="majorEastAsia" w:hAnsi="Times New Roman"/>
          <w:sz w:val="28"/>
          <w:szCs w:val="28"/>
        </w:rPr>
      </w:pPr>
      <w:r w:rsidRPr="00FA6049">
        <w:rPr>
          <w:rFonts w:ascii="Times New Roman" w:eastAsiaTheme="majorEastAsia" w:hAnsi="Times New Roman"/>
          <w:b/>
          <w:bCs/>
          <w:sz w:val="28"/>
          <w:szCs w:val="28"/>
        </w:rPr>
        <w:t>ЦЕНТРАЛЬНЫЙ БАНК РОССИЙСКОЙ ФЕДЕРАЦИИ</w:t>
      </w:r>
    </w:p>
    <w:p w14:paraId="10B55BBE" w14:textId="77777777" w:rsidR="00FA6049" w:rsidRPr="00FA6049" w:rsidRDefault="00FA6049" w:rsidP="005E61B4">
      <w:pPr>
        <w:shd w:val="clear" w:color="auto" w:fill="FFFFFF" w:themeFill="background1"/>
        <w:spacing w:after="0" w:line="360" w:lineRule="auto"/>
        <w:ind w:right="284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A6049">
        <w:rPr>
          <w:rFonts w:ascii="Times New Roman" w:eastAsia="Times New Roman" w:hAnsi="Times New Roman"/>
          <w:b/>
          <w:bCs/>
          <w:sz w:val="28"/>
          <w:szCs w:val="28"/>
        </w:rPr>
        <w:t>(БАНК РОССИИ)</w:t>
      </w:r>
    </w:p>
    <w:p w14:paraId="188D4F95" w14:textId="77777777" w:rsidR="00FA6049" w:rsidRPr="00FA6049" w:rsidRDefault="00FA6049" w:rsidP="00FA6049">
      <w:pPr>
        <w:shd w:val="clear" w:color="auto" w:fill="FFFFFF" w:themeFill="background1"/>
        <w:spacing w:after="0" w:line="240" w:lineRule="auto"/>
        <w:ind w:right="28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032CC84" w14:textId="77777777" w:rsidR="005E61B4" w:rsidRPr="00FA6049" w:rsidRDefault="005E61B4" w:rsidP="005E61B4">
      <w:pPr>
        <w:shd w:val="clear" w:color="auto" w:fill="FFFFFF" w:themeFill="background1"/>
        <w:spacing w:after="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FA6049">
        <w:rPr>
          <w:rFonts w:ascii="Times New Roman" w:hAnsi="Times New Roman"/>
          <w:b/>
          <w:sz w:val="28"/>
          <w:szCs w:val="28"/>
        </w:rPr>
        <w:t>У К А З А Н И Е</w:t>
      </w:r>
    </w:p>
    <w:p w14:paraId="37DC9F13" w14:textId="77777777" w:rsidR="00FA6049" w:rsidRPr="00FA6049" w:rsidRDefault="00FA6049" w:rsidP="00FA6049">
      <w:pPr>
        <w:shd w:val="clear" w:color="auto" w:fill="FFFFFF" w:themeFill="background1"/>
        <w:spacing w:after="0" w:line="360" w:lineRule="auto"/>
        <w:ind w:righ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A6049">
        <w:rPr>
          <w:rFonts w:ascii="Times New Roman" w:eastAsia="Times New Roman" w:hAnsi="Times New Roman"/>
          <w:bCs/>
          <w:sz w:val="28"/>
          <w:szCs w:val="28"/>
        </w:rPr>
        <w:t>«___» __________ 202</w:t>
      </w:r>
      <w:r w:rsidR="005314F7">
        <w:rPr>
          <w:rFonts w:ascii="Times New Roman" w:eastAsia="Times New Roman" w:hAnsi="Times New Roman"/>
          <w:bCs/>
          <w:sz w:val="28"/>
          <w:szCs w:val="28"/>
        </w:rPr>
        <w:t>4</w:t>
      </w:r>
      <w:r w:rsidRPr="00FA6049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</w:r>
      <w:r w:rsidRPr="00FA6049">
        <w:rPr>
          <w:rFonts w:ascii="Times New Roman" w:eastAsia="Times New Roman" w:hAnsi="Times New Roman"/>
          <w:bCs/>
          <w:sz w:val="28"/>
          <w:szCs w:val="28"/>
        </w:rPr>
        <w:tab/>
        <w:t xml:space="preserve">         № ______-У</w:t>
      </w:r>
    </w:p>
    <w:p w14:paraId="25CF5B72" w14:textId="77777777" w:rsidR="00FA6049" w:rsidRPr="00FA6049" w:rsidRDefault="00FA6049" w:rsidP="005E61B4">
      <w:pPr>
        <w:shd w:val="clear" w:color="auto" w:fill="FFFFFF" w:themeFill="background1"/>
        <w:spacing w:line="360" w:lineRule="auto"/>
        <w:ind w:right="284"/>
        <w:jc w:val="center"/>
        <w:rPr>
          <w:rFonts w:ascii="Times New Roman" w:hAnsi="Times New Roman"/>
          <w:bCs/>
          <w:sz w:val="28"/>
          <w:szCs w:val="28"/>
        </w:rPr>
      </w:pPr>
      <w:r w:rsidRPr="00FA6049">
        <w:rPr>
          <w:rFonts w:ascii="Times New Roman" w:hAnsi="Times New Roman"/>
          <w:bCs/>
          <w:sz w:val="28"/>
          <w:szCs w:val="28"/>
        </w:rPr>
        <w:t>г. Москва</w:t>
      </w:r>
    </w:p>
    <w:p w14:paraId="1EF3E77A" w14:textId="77777777" w:rsidR="007B697F" w:rsidRPr="001D7455" w:rsidRDefault="00874606" w:rsidP="000E2610">
      <w:pPr>
        <w:pStyle w:val="31"/>
        <w:shd w:val="clear" w:color="auto" w:fill="FFFFFF" w:themeFill="background1"/>
        <w:ind w:right="284"/>
        <w:rPr>
          <w:b w:val="0"/>
          <w:color w:val="FFFFFF" w:themeColor="background1"/>
          <w:szCs w:val="28"/>
        </w:rPr>
      </w:pPr>
      <w:r w:rsidRPr="001D7455">
        <w:rPr>
          <w:b w:val="0"/>
          <w:color w:val="FFFFFF" w:themeColor="background1"/>
          <w:szCs w:val="28"/>
        </w:rPr>
        <w:t xml:space="preserve">  № ______-</w:t>
      </w:r>
      <w:r w:rsidR="004E56C5" w:rsidRPr="001D7455">
        <w:rPr>
          <w:b w:val="0"/>
          <w:color w:val="FFFFFF" w:themeColor="background1"/>
          <w:szCs w:val="28"/>
        </w:rPr>
        <w:t>У</w:t>
      </w:r>
    </w:p>
    <w:p w14:paraId="0E03FC9B" w14:textId="77777777" w:rsidR="005314F7" w:rsidRDefault="00777306" w:rsidP="00C64E54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7306">
        <w:rPr>
          <w:rFonts w:ascii="Times New Roman" w:hAnsi="Times New Roman"/>
          <w:sz w:val="28"/>
          <w:szCs w:val="28"/>
        </w:rPr>
        <w:t xml:space="preserve">О </w:t>
      </w:r>
      <w:r w:rsidR="005314F7">
        <w:rPr>
          <w:rFonts w:ascii="Times New Roman" w:hAnsi="Times New Roman"/>
          <w:sz w:val="28"/>
          <w:szCs w:val="28"/>
        </w:rPr>
        <w:t xml:space="preserve">порядке </w:t>
      </w:r>
    </w:p>
    <w:p w14:paraId="32734897" w14:textId="64BACD5B" w:rsidR="005314F7" w:rsidRDefault="005314F7" w:rsidP="00C64E54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1D4622">
        <w:rPr>
          <w:rFonts w:ascii="Times New Roman" w:hAnsi="Times New Roman"/>
          <w:sz w:val="28"/>
          <w:szCs w:val="28"/>
        </w:rPr>
        <w:t xml:space="preserve">кредитными </w:t>
      </w:r>
      <w:r w:rsidR="00C64E54" w:rsidRPr="00C64E54">
        <w:rPr>
          <w:rFonts w:ascii="Times New Roman" w:hAnsi="Times New Roman"/>
          <w:sz w:val="28"/>
          <w:szCs w:val="28"/>
        </w:rPr>
        <w:t xml:space="preserve">организациями в уполномоченный орган сведений и информации в соответствии </w:t>
      </w:r>
      <w:r w:rsidR="00C64E54">
        <w:rPr>
          <w:rFonts w:ascii="Times New Roman" w:hAnsi="Times New Roman"/>
          <w:sz w:val="28"/>
          <w:szCs w:val="28"/>
        </w:rPr>
        <w:t>с</w:t>
      </w:r>
      <w:r w:rsidR="00CE1768">
        <w:rPr>
          <w:rFonts w:ascii="Times New Roman" w:hAnsi="Times New Roman"/>
          <w:sz w:val="28"/>
          <w:szCs w:val="28"/>
        </w:rPr>
        <w:t xml:space="preserve">о статьями </w:t>
      </w:r>
      <w:r w:rsidR="005B7EC3">
        <w:rPr>
          <w:rFonts w:ascii="Times New Roman" w:hAnsi="Times New Roman"/>
          <w:sz w:val="28"/>
          <w:szCs w:val="28"/>
        </w:rPr>
        <w:t>7 и 7</w:t>
      </w:r>
      <w:r w:rsidR="005B7EC3" w:rsidRPr="00E7673A">
        <w:rPr>
          <w:rFonts w:ascii="Times New Roman" w:hAnsi="Times New Roman"/>
          <w:sz w:val="28"/>
          <w:szCs w:val="28"/>
          <w:vertAlign w:val="superscript"/>
        </w:rPr>
        <w:t>5</w:t>
      </w:r>
      <w:r w:rsidR="00C64E54">
        <w:rPr>
          <w:rFonts w:ascii="Times New Roman" w:hAnsi="Times New Roman"/>
          <w:sz w:val="28"/>
          <w:szCs w:val="28"/>
        </w:rPr>
        <w:t xml:space="preserve"> </w:t>
      </w:r>
      <w:r w:rsidR="00C64E54" w:rsidRPr="00C64E54">
        <w:rPr>
          <w:rFonts w:ascii="Times New Roman" w:hAnsi="Times New Roman"/>
          <w:sz w:val="28"/>
          <w:szCs w:val="28"/>
        </w:rPr>
        <w:t>Федеральн</w:t>
      </w:r>
      <w:r w:rsidR="005B7EC3">
        <w:rPr>
          <w:rFonts w:ascii="Times New Roman" w:hAnsi="Times New Roman"/>
          <w:sz w:val="28"/>
          <w:szCs w:val="28"/>
        </w:rPr>
        <w:t>ого</w:t>
      </w:r>
      <w:r w:rsidR="00C64E54" w:rsidRPr="00C64E54">
        <w:rPr>
          <w:rFonts w:ascii="Times New Roman" w:hAnsi="Times New Roman"/>
          <w:sz w:val="28"/>
          <w:szCs w:val="28"/>
        </w:rPr>
        <w:t xml:space="preserve"> </w:t>
      </w:r>
    </w:p>
    <w:p w14:paraId="0BB49FA0" w14:textId="77777777" w:rsidR="001C139F" w:rsidRDefault="00C64E54" w:rsidP="00C64E54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64E54">
        <w:rPr>
          <w:rFonts w:ascii="Times New Roman" w:hAnsi="Times New Roman"/>
          <w:sz w:val="28"/>
          <w:szCs w:val="28"/>
        </w:rPr>
        <w:t>закон</w:t>
      </w:r>
      <w:r w:rsidR="005B7EC3">
        <w:rPr>
          <w:rFonts w:ascii="Times New Roman" w:hAnsi="Times New Roman"/>
          <w:sz w:val="28"/>
          <w:szCs w:val="28"/>
        </w:rPr>
        <w:t>а</w:t>
      </w:r>
      <w:r w:rsidRPr="00C64E54">
        <w:rPr>
          <w:rFonts w:ascii="Times New Roman" w:hAnsi="Times New Roman"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</w:p>
    <w:p w14:paraId="2B5C7DA4" w14:textId="77777777" w:rsidR="00043760" w:rsidRDefault="00043760" w:rsidP="00C0653C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64CBF1E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Настоящее Указание на основании подпунктов 6 и 7 пункта 1, </w:t>
      </w:r>
      <w:r w:rsidR="0075180F">
        <w:rPr>
          <w:rFonts w:ascii="Times New Roman" w:hAnsi="Times New Roman" w:cs="Times New Roman"/>
          <w:sz w:val="28"/>
          <w:szCs w:val="28"/>
        </w:rPr>
        <w:t xml:space="preserve">     </w:t>
      </w:r>
      <w:r w:rsidRPr="000D49C2">
        <w:rPr>
          <w:rFonts w:ascii="Times New Roman" w:hAnsi="Times New Roman" w:cs="Times New Roman"/>
          <w:sz w:val="28"/>
          <w:szCs w:val="28"/>
        </w:rPr>
        <w:t xml:space="preserve">пунктов 7, </w:t>
      </w:r>
      <w:r>
        <w:rPr>
          <w:rFonts w:ascii="Times New Roman" w:hAnsi="Times New Roman" w:cs="Times New Roman"/>
          <w:sz w:val="28"/>
          <w:szCs w:val="28"/>
        </w:rPr>
        <w:t xml:space="preserve">10, 13 </w:t>
      </w:r>
      <w:r w:rsidR="0075180F">
        <w:rPr>
          <w:rFonts w:ascii="Times New Roman" w:hAnsi="Times New Roman" w:cs="Times New Roman"/>
          <w:sz w:val="28"/>
          <w:szCs w:val="28"/>
        </w:rPr>
        <w:t>и 13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7, </w:t>
      </w:r>
      <w:r w:rsidRPr="000D49C2">
        <w:rPr>
          <w:rFonts w:ascii="Times New Roman" w:hAnsi="Times New Roman" w:cs="Times New Roman"/>
          <w:sz w:val="28"/>
          <w:szCs w:val="28"/>
        </w:rPr>
        <w:t>абзаца первого пункта 2, пункта 3, аб</w:t>
      </w:r>
      <w:r w:rsidR="00E86369">
        <w:rPr>
          <w:rFonts w:ascii="Times New Roman" w:hAnsi="Times New Roman" w:cs="Times New Roman"/>
          <w:sz w:val="28"/>
          <w:szCs w:val="28"/>
        </w:rPr>
        <w:t xml:space="preserve">заца второго пункта 5 </w:t>
      </w:r>
      <w:r w:rsidR="0075180F">
        <w:rPr>
          <w:rFonts w:ascii="Times New Roman" w:hAnsi="Times New Roman" w:cs="Times New Roman"/>
          <w:sz w:val="28"/>
          <w:szCs w:val="28"/>
        </w:rPr>
        <w:t>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0D49C2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75180F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Pr="000D49C2">
        <w:rPr>
          <w:rFonts w:ascii="Times New Roman" w:hAnsi="Times New Roman" w:cs="Times New Roman"/>
          <w:sz w:val="28"/>
          <w:szCs w:val="28"/>
        </w:rPr>
        <w:t>, части первой статьи 57 Федерального закона от 10 июля 2002 года</w:t>
      </w:r>
      <w:r w:rsidR="00FA280E">
        <w:rPr>
          <w:rFonts w:ascii="Times New Roman" w:hAnsi="Times New Roman" w:cs="Times New Roman"/>
          <w:sz w:val="28"/>
          <w:szCs w:val="28"/>
        </w:rPr>
        <w:t xml:space="preserve"> №</w:t>
      </w:r>
      <w:r w:rsidR="0075180F">
        <w:rPr>
          <w:rFonts w:ascii="Times New Roman" w:hAnsi="Times New Roman" w:cs="Times New Roman"/>
          <w:sz w:val="28"/>
          <w:szCs w:val="28"/>
        </w:rPr>
        <w:t xml:space="preserve"> 86-ФЗ «О </w:t>
      </w:r>
      <w:r w:rsidRPr="000D49C2">
        <w:rPr>
          <w:rFonts w:ascii="Times New Roman" w:hAnsi="Times New Roman" w:cs="Times New Roman"/>
          <w:sz w:val="28"/>
          <w:szCs w:val="28"/>
        </w:rPr>
        <w:t>Центральном банке Росс</w:t>
      </w:r>
      <w:r w:rsidR="0075180F">
        <w:rPr>
          <w:rFonts w:ascii="Times New Roman" w:hAnsi="Times New Roman" w:cs="Times New Roman"/>
          <w:sz w:val="28"/>
          <w:szCs w:val="28"/>
        </w:rPr>
        <w:t>ийской Федерации (Банке России)»</w:t>
      </w:r>
      <w:r w:rsidRPr="000D49C2">
        <w:rPr>
          <w:rFonts w:ascii="Times New Roman" w:hAnsi="Times New Roman" w:cs="Times New Roman"/>
          <w:sz w:val="28"/>
          <w:szCs w:val="28"/>
        </w:rPr>
        <w:t xml:space="preserve"> </w:t>
      </w:r>
      <w:r w:rsidR="0075180F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>устанавливает порядок представления кредитными организациями в федеральный орган исполнительной</w:t>
      </w:r>
      <w:r w:rsidR="0075180F">
        <w:rPr>
          <w:rFonts w:ascii="Times New Roman" w:hAnsi="Times New Roman" w:cs="Times New Roman"/>
          <w:sz w:val="28"/>
          <w:szCs w:val="28"/>
        </w:rPr>
        <w:t xml:space="preserve"> власти, осуществляющий функции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</w:t>
      </w:r>
      <w:r w:rsidR="0075180F">
        <w:rPr>
          <w:rFonts w:ascii="Times New Roman" w:hAnsi="Times New Roman" w:cs="Times New Roman"/>
          <w:sz w:val="28"/>
          <w:szCs w:val="28"/>
        </w:rPr>
        <w:t>чтожения, сведений и информации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в</w:t>
      </w:r>
      <w:r w:rsidR="0075180F">
        <w:rPr>
          <w:rFonts w:ascii="Times New Roman" w:hAnsi="Times New Roman" w:cs="Times New Roman"/>
          <w:sz w:val="28"/>
          <w:szCs w:val="28"/>
        </w:rPr>
        <w:t xml:space="preserve"> соответствии со статьями 7 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 года</w:t>
      </w:r>
      <w:r w:rsidR="00FA280E">
        <w:rPr>
          <w:rFonts w:ascii="Times New Roman" w:hAnsi="Times New Roman" w:cs="Times New Roman"/>
          <w:sz w:val="28"/>
          <w:szCs w:val="28"/>
        </w:rPr>
        <w:t xml:space="preserve"> 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0D49C2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75180F">
        <w:rPr>
          <w:rFonts w:ascii="Times New Roman" w:hAnsi="Times New Roman" w:cs="Times New Roman"/>
          <w:sz w:val="28"/>
          <w:szCs w:val="28"/>
        </w:rPr>
        <w:t>»</w:t>
      </w:r>
      <w:r w:rsidRPr="000D49C2">
        <w:rPr>
          <w:rFonts w:ascii="Times New Roman" w:hAnsi="Times New Roman" w:cs="Times New Roman"/>
          <w:sz w:val="28"/>
          <w:szCs w:val="28"/>
        </w:rPr>
        <w:t>.</w:t>
      </w:r>
    </w:p>
    <w:p w14:paraId="194CA0C4" w14:textId="232E03A4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lastRenderedPageBreak/>
        <w:t xml:space="preserve">1. Кредитная организация должна сформировать электронный документ в виде формализованного электронного сообщения (далее - ФЭС) </w:t>
      </w:r>
      <w:r w:rsidR="0075180F">
        <w:rPr>
          <w:rFonts w:ascii="Times New Roman" w:hAnsi="Times New Roman" w:cs="Times New Roman"/>
          <w:sz w:val="28"/>
          <w:szCs w:val="28"/>
        </w:rPr>
        <w:t xml:space="preserve">    </w:t>
      </w:r>
      <w:r w:rsidRPr="000D49C2">
        <w:rPr>
          <w:rFonts w:ascii="Times New Roman" w:hAnsi="Times New Roman" w:cs="Times New Roman"/>
          <w:sz w:val="28"/>
          <w:szCs w:val="28"/>
        </w:rPr>
        <w:t>в соответствии с установленными на основании статьи 57 Федерального закона от 10 июля 2002 года</w:t>
      </w:r>
      <w:r w:rsidR="00FA280E">
        <w:rPr>
          <w:rFonts w:ascii="Times New Roman" w:hAnsi="Times New Roman" w:cs="Times New Roman"/>
          <w:sz w:val="28"/>
          <w:szCs w:val="28"/>
        </w:rPr>
        <w:t xml:space="preserve"> №</w:t>
      </w:r>
      <w:r w:rsidR="0075180F">
        <w:rPr>
          <w:rFonts w:ascii="Times New Roman" w:hAnsi="Times New Roman" w:cs="Times New Roman"/>
          <w:sz w:val="28"/>
          <w:szCs w:val="28"/>
        </w:rPr>
        <w:t xml:space="preserve"> 86-ФЗ «</w:t>
      </w:r>
      <w:r w:rsidRPr="000D49C2">
        <w:rPr>
          <w:rFonts w:ascii="Times New Roman" w:hAnsi="Times New Roman" w:cs="Times New Roman"/>
          <w:sz w:val="28"/>
          <w:szCs w:val="28"/>
        </w:rPr>
        <w:t>О Центральном банке Российской</w:t>
      </w:r>
      <w:r w:rsidR="0075180F">
        <w:rPr>
          <w:rFonts w:ascii="Times New Roman" w:hAnsi="Times New Roman" w:cs="Times New Roman"/>
          <w:sz w:val="28"/>
          <w:szCs w:val="28"/>
        </w:rPr>
        <w:t xml:space="preserve"> Федерации (Банке России)»</w:t>
      </w:r>
      <w:r w:rsidRPr="000D49C2">
        <w:rPr>
          <w:rFonts w:ascii="Times New Roman" w:hAnsi="Times New Roman" w:cs="Times New Roman"/>
          <w:sz w:val="28"/>
          <w:szCs w:val="28"/>
        </w:rPr>
        <w:t xml:space="preserve"> и ра</w:t>
      </w:r>
      <w:r w:rsidR="0075180F">
        <w:rPr>
          <w:rFonts w:ascii="Times New Roman" w:hAnsi="Times New Roman" w:cs="Times New Roman"/>
          <w:sz w:val="28"/>
          <w:szCs w:val="28"/>
        </w:rPr>
        <w:t>змещенными на официальном сайте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Банка России в информаци</w:t>
      </w:r>
      <w:r w:rsidR="0075180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Pr="000D49C2">
        <w:rPr>
          <w:rFonts w:ascii="Times New Roman" w:hAnsi="Times New Roman" w:cs="Times New Roman"/>
          <w:sz w:val="28"/>
          <w:szCs w:val="28"/>
        </w:rPr>
        <w:t>) правилами составления информации, предусмотренной статьями 7 и 7.5 Федерального закона от 7 августа 2001 года</w:t>
      </w:r>
      <w:r w:rsidR="00FA280E">
        <w:rPr>
          <w:rFonts w:ascii="Times New Roman" w:hAnsi="Times New Roman" w:cs="Times New Roman"/>
          <w:sz w:val="28"/>
          <w:szCs w:val="28"/>
        </w:rPr>
        <w:t xml:space="preserve"> 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 «</w:t>
      </w:r>
      <w:r w:rsidRPr="000D49C2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75180F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(далее соответственно - Федераль</w:t>
      </w:r>
      <w:r w:rsidR="004140C1">
        <w:rPr>
          <w:rFonts w:ascii="Times New Roman" w:hAnsi="Times New Roman" w:cs="Times New Roman"/>
          <w:sz w:val="28"/>
          <w:szCs w:val="28"/>
        </w:rPr>
        <w:t xml:space="preserve">ный закон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115-ФЗ, правила составления информации в электронной форме).</w:t>
      </w:r>
    </w:p>
    <w:p w14:paraId="2BC041E4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ФЭС должно содержать один из следующих видов сведений и информации:</w:t>
      </w:r>
    </w:p>
    <w:p w14:paraId="09AC94A2" w14:textId="572B3E4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1.1. об операциях с денежными средствами или иным имуществом (далее - операции), по</w:t>
      </w:r>
      <w:r w:rsidR="0075180F">
        <w:rPr>
          <w:rFonts w:ascii="Times New Roman" w:hAnsi="Times New Roman" w:cs="Times New Roman"/>
          <w:sz w:val="28"/>
          <w:szCs w:val="28"/>
        </w:rPr>
        <w:t xml:space="preserve">длежащих в соответствии </w:t>
      </w:r>
      <w:r w:rsidR="004140C1">
        <w:rPr>
          <w:rFonts w:ascii="Times New Roman" w:hAnsi="Times New Roman"/>
          <w:sz w:val="28"/>
          <w:szCs w:val="28"/>
        </w:rPr>
        <w:t>со статьей 6 и (или)      статьями 7</w:t>
      </w:r>
      <w:r w:rsidR="004140C1">
        <w:rPr>
          <w:rFonts w:ascii="Times New Roman" w:hAnsi="Times New Roman"/>
          <w:sz w:val="28"/>
          <w:szCs w:val="28"/>
          <w:vertAlign w:val="superscript"/>
        </w:rPr>
        <w:t>4</w:t>
      </w:r>
      <w:r w:rsidR="004140C1">
        <w:rPr>
          <w:rFonts w:ascii="Times New Roman" w:hAnsi="Times New Roman"/>
          <w:sz w:val="28"/>
          <w:szCs w:val="28"/>
        </w:rPr>
        <w:t>, 7</w:t>
      </w:r>
      <w:r w:rsidR="004140C1">
        <w:rPr>
          <w:rFonts w:ascii="Times New Roman" w:hAnsi="Times New Roman"/>
          <w:sz w:val="28"/>
          <w:szCs w:val="28"/>
          <w:vertAlign w:val="superscript"/>
        </w:rPr>
        <w:t>5</w:t>
      </w:r>
      <w:r w:rsidR="004140C1">
        <w:rPr>
          <w:rFonts w:ascii="Times New Roman" w:hAnsi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 обязательному контролю (далее - операции, подлежащие обязательному контролю);</w:t>
      </w:r>
    </w:p>
    <w:p w14:paraId="3CCEC54C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 разовой операции либо совокупности операций и (или) </w:t>
      </w:r>
      <w:r w:rsidR="0075180F">
        <w:rPr>
          <w:rFonts w:ascii="Times New Roman" w:hAnsi="Times New Roman" w:cs="Times New Roman"/>
          <w:sz w:val="28"/>
          <w:szCs w:val="28"/>
        </w:rPr>
        <w:t xml:space="preserve">    </w:t>
      </w:r>
      <w:r w:rsidRPr="000D49C2">
        <w:rPr>
          <w:rFonts w:ascii="Times New Roman" w:hAnsi="Times New Roman" w:cs="Times New Roman"/>
          <w:sz w:val="28"/>
          <w:szCs w:val="28"/>
        </w:rPr>
        <w:t>действий клиента, связанных с проведением каких-либо операций, его представителя в рамках обслуживания клиента, в отношении которых у работников кредитной организации на основании реализации правил внутреннего контроля в целях противодействия легализации (отмыванию) доходов, полученных преступным п</w:t>
      </w:r>
      <w:r w:rsidR="0075180F">
        <w:rPr>
          <w:rFonts w:ascii="Times New Roman" w:hAnsi="Times New Roman" w:cs="Times New Roman"/>
          <w:sz w:val="28"/>
          <w:szCs w:val="28"/>
        </w:rPr>
        <w:t>утем, финансированию терроризма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 возникают подозрения, что данные операции и (или) действия осуществляются в целях легализации (отмывания) доходов, полученных преступным путем, или финансировани</w:t>
      </w:r>
      <w:r w:rsidR="0075180F">
        <w:rPr>
          <w:rFonts w:ascii="Times New Roman" w:hAnsi="Times New Roman" w:cs="Times New Roman"/>
          <w:sz w:val="28"/>
          <w:szCs w:val="28"/>
        </w:rPr>
        <w:t>я терроризма, включая имеющуюся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у кредитной организации информацию о бенефициарном владельце;</w:t>
      </w:r>
    </w:p>
    <w:p w14:paraId="6373C229" w14:textId="0529D615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lastRenderedPageBreak/>
        <w:t>1.3. о принятых мерах по замораживанию (блокированию) денежных средств или иного имущества организации или физического лица в соответствии с подпунктом 6 пункта 1 статьи 7, пунктом 2 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115-ФЗ;</w:t>
      </w:r>
    </w:p>
    <w:p w14:paraId="6AEC78A8" w14:textId="75BEF3E5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1.4. о результатах проверки наличия среди своих клиентов </w:t>
      </w:r>
      <w:r w:rsidR="0075180F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</w:t>
      </w:r>
      <w:r w:rsidR="00E86369">
        <w:rPr>
          <w:rFonts w:ascii="Times New Roman" w:hAnsi="Times New Roman" w:cs="Times New Roman"/>
          <w:sz w:val="28"/>
          <w:szCs w:val="28"/>
        </w:rPr>
        <w:t>осуществленной в соответствии с</w:t>
      </w:r>
      <w:r w:rsidR="00E86369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 xml:space="preserve">подпунктом 7 пункта 1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 (далее - результаты проверки в соответствии с подпунктом 7 пункта 1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E86369">
        <w:rPr>
          <w:rFonts w:ascii="Times New Roman" w:hAnsi="Times New Roman" w:cs="Times New Roman"/>
          <w:sz w:val="28"/>
          <w:szCs w:val="28"/>
        </w:rPr>
        <w:t xml:space="preserve"> 115-ФЗ),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 результатах проверки наличия среди </w:t>
      </w:r>
      <w:r w:rsidR="004140C1">
        <w:rPr>
          <w:rFonts w:ascii="Times New Roman" w:hAnsi="Times New Roman" w:cs="Times New Roman"/>
          <w:sz w:val="28"/>
          <w:szCs w:val="28"/>
        </w:rPr>
        <w:t xml:space="preserve">   </w:t>
      </w:r>
      <w:r w:rsidRPr="000D49C2">
        <w:rPr>
          <w:rFonts w:ascii="Times New Roman" w:hAnsi="Times New Roman" w:cs="Times New Roman"/>
          <w:sz w:val="28"/>
          <w:szCs w:val="28"/>
        </w:rPr>
        <w:t xml:space="preserve">своих клиентов организаций и физических лиц, включенных в составляемые 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полномочий, предусмотренных главой VII Устава ООН от 26 июня 1945 года (Сборник действующих договоров, соглашений и конвенций, заключенных СССР с иностранными государствами, вып. XII. - М., 1956, с. 14 - 47. Ратифицирован Указом Президиума Верховного Совета </w:t>
      </w:r>
      <w:r w:rsidR="0075180F">
        <w:rPr>
          <w:rFonts w:ascii="Times New Roman" w:hAnsi="Times New Roman" w:cs="Times New Roman"/>
          <w:sz w:val="28"/>
          <w:szCs w:val="28"/>
        </w:rPr>
        <w:t>СССР от 20 августа 1945 года «О </w:t>
      </w:r>
      <w:r w:rsidRPr="000D49C2">
        <w:rPr>
          <w:rFonts w:ascii="Times New Roman" w:hAnsi="Times New Roman" w:cs="Times New Roman"/>
          <w:sz w:val="28"/>
          <w:szCs w:val="28"/>
        </w:rPr>
        <w:t>ратификации Устава Организации Объединенных Наций» (Сборник законов СССР и Указов Президиума Верховно</w:t>
      </w:r>
      <w:r w:rsidR="00E86369">
        <w:rPr>
          <w:rFonts w:ascii="Times New Roman" w:hAnsi="Times New Roman" w:cs="Times New Roman"/>
          <w:sz w:val="28"/>
          <w:szCs w:val="28"/>
        </w:rPr>
        <w:t>го Совета СССР,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="0075180F">
        <w:rPr>
          <w:rFonts w:ascii="Times New Roman" w:hAnsi="Times New Roman" w:cs="Times New Roman"/>
          <w:sz w:val="28"/>
          <w:szCs w:val="28"/>
        </w:rPr>
        <w:t>1938 - 1975, т. </w:t>
      </w:r>
      <w:r w:rsidRPr="000D49C2">
        <w:rPr>
          <w:rFonts w:ascii="Times New Roman" w:hAnsi="Times New Roman" w:cs="Times New Roman"/>
          <w:sz w:val="28"/>
          <w:szCs w:val="28"/>
        </w:rPr>
        <w:t>2, с. 237),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осуществ</w:t>
      </w:r>
      <w:r w:rsidR="0075180F">
        <w:rPr>
          <w:rFonts w:ascii="Times New Roman" w:hAnsi="Times New Roman" w:cs="Times New Roman"/>
          <w:sz w:val="28"/>
          <w:szCs w:val="28"/>
        </w:rPr>
        <w:t>ленной в соответствии с пунктом</w:t>
      </w:r>
      <w:r w:rsidRPr="000D49C2">
        <w:rPr>
          <w:rFonts w:ascii="Times New Roman" w:hAnsi="Times New Roman" w:cs="Times New Roman"/>
          <w:sz w:val="28"/>
          <w:szCs w:val="28"/>
        </w:rPr>
        <w:t xml:space="preserve"> 3 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5180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86369">
        <w:rPr>
          <w:rFonts w:ascii="Times New Roman" w:hAnsi="Times New Roman" w:cs="Times New Roman"/>
          <w:sz w:val="28"/>
          <w:szCs w:val="28"/>
        </w:rPr>
        <w:t xml:space="preserve"> </w:t>
      </w:r>
      <w:r w:rsidR="004140C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 (далее - результаты про</w:t>
      </w:r>
      <w:r w:rsidR="0075180F">
        <w:rPr>
          <w:rFonts w:ascii="Times New Roman" w:hAnsi="Times New Roman" w:cs="Times New Roman"/>
          <w:sz w:val="28"/>
          <w:szCs w:val="28"/>
        </w:rPr>
        <w:t xml:space="preserve">верки в соответствии с пунктом </w:t>
      </w:r>
      <w:r w:rsidRPr="000D49C2">
        <w:rPr>
          <w:rFonts w:ascii="Times New Roman" w:hAnsi="Times New Roman" w:cs="Times New Roman"/>
          <w:sz w:val="28"/>
          <w:szCs w:val="28"/>
        </w:rPr>
        <w:t>3 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140C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115-ФЗ) (далее при </w:t>
      </w:r>
      <w:r w:rsidR="004140C1">
        <w:rPr>
          <w:rFonts w:ascii="Times New Roman" w:hAnsi="Times New Roman" w:cs="Times New Roman"/>
          <w:sz w:val="28"/>
          <w:szCs w:val="28"/>
        </w:rPr>
        <w:t xml:space="preserve">    </w:t>
      </w:r>
      <w:r w:rsidRPr="000D49C2">
        <w:rPr>
          <w:rFonts w:ascii="Times New Roman" w:hAnsi="Times New Roman" w:cs="Times New Roman"/>
          <w:sz w:val="28"/>
          <w:szCs w:val="28"/>
        </w:rPr>
        <w:t>совместном упоминании - информация о результатах проверки);</w:t>
      </w:r>
    </w:p>
    <w:p w14:paraId="0CDDB61A" w14:textId="46FF69A6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1.5. о фактах воспрепятствования со стороны государства (территории), в котором (на которой) расположены филиалы и представительства, а также дочерние организации кредитной организации, </w:t>
      </w:r>
      <w:r w:rsidRPr="000D49C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такими филиалами, представительствами и дочерними организациями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</w:t>
      </w:r>
      <w:r w:rsidRPr="000D49C2">
        <w:rPr>
          <w:rFonts w:ascii="Times New Roman" w:hAnsi="Times New Roman" w:cs="Times New Roman"/>
          <w:sz w:val="28"/>
          <w:szCs w:val="28"/>
        </w:rPr>
        <w:t xml:space="preserve"> либо его отдельных положений;</w:t>
      </w:r>
    </w:p>
    <w:p w14:paraId="309FBAAB" w14:textId="29C4DA0C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1.6. об операциях, приостановленных в соответствии </w:t>
      </w:r>
      <w:r w:rsidR="0075180F">
        <w:rPr>
          <w:rFonts w:ascii="Times New Roman" w:hAnsi="Times New Roman" w:cs="Times New Roman"/>
          <w:sz w:val="28"/>
          <w:szCs w:val="28"/>
        </w:rPr>
        <w:t xml:space="preserve">с пунктом 10 статьи 7, пунктом </w:t>
      </w:r>
      <w:r w:rsidRPr="000D49C2">
        <w:rPr>
          <w:rFonts w:ascii="Times New Roman" w:hAnsi="Times New Roman" w:cs="Times New Roman"/>
          <w:sz w:val="28"/>
          <w:szCs w:val="28"/>
        </w:rPr>
        <w:t xml:space="preserve">5 </w:t>
      </w:r>
      <w:r w:rsidR="0075180F">
        <w:rPr>
          <w:rFonts w:ascii="Times New Roman" w:hAnsi="Times New Roman" w:cs="Times New Roman"/>
          <w:sz w:val="28"/>
          <w:szCs w:val="28"/>
        </w:rPr>
        <w:t>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> </w:t>
      </w:r>
      <w:r w:rsidRPr="000D49C2">
        <w:rPr>
          <w:rFonts w:ascii="Times New Roman" w:hAnsi="Times New Roman" w:cs="Times New Roman"/>
          <w:sz w:val="28"/>
          <w:szCs w:val="28"/>
        </w:rPr>
        <w:t>115-ФЗ (далее при совместно</w:t>
      </w:r>
      <w:r w:rsidR="004140C1">
        <w:rPr>
          <w:rFonts w:ascii="Times New Roman" w:hAnsi="Times New Roman" w:cs="Times New Roman"/>
          <w:sz w:val="28"/>
          <w:szCs w:val="28"/>
        </w:rPr>
        <w:t>м упоминании - приостановленные</w:t>
      </w:r>
      <w:r w:rsidR="00E86369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операции);</w:t>
      </w:r>
    </w:p>
    <w:p w14:paraId="7AC906F0" w14:textId="5B5D92E5" w:rsidR="000D49C2" w:rsidRPr="000D49C2" w:rsidRDefault="000D49C2" w:rsidP="0075180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1.7. о случаях отказа от заключения договора банковского счета (вклада) и (или) расторжения дого</w:t>
      </w:r>
      <w:r w:rsidR="00E86369">
        <w:rPr>
          <w:rFonts w:ascii="Times New Roman" w:hAnsi="Times New Roman" w:cs="Times New Roman"/>
          <w:sz w:val="28"/>
          <w:szCs w:val="28"/>
        </w:rPr>
        <w:t>вора банковского счета (вклада)</w:t>
      </w:r>
      <w:r w:rsidR="00E86369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с клиентом по инициативе креди</w:t>
      </w:r>
      <w:r w:rsidR="00E86369">
        <w:rPr>
          <w:rFonts w:ascii="Times New Roman" w:hAnsi="Times New Roman" w:cs="Times New Roman"/>
          <w:sz w:val="28"/>
          <w:szCs w:val="28"/>
        </w:rPr>
        <w:t>тной организации по основаниям,</w:t>
      </w:r>
      <w:r w:rsidR="00E86369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75180F">
        <w:rPr>
          <w:rFonts w:ascii="Times New Roman" w:hAnsi="Times New Roman" w:cs="Times New Roman"/>
          <w:sz w:val="28"/>
          <w:szCs w:val="28"/>
        </w:rPr>
        <w:t>в пункте 5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49C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E86369">
        <w:rPr>
          <w:rFonts w:ascii="Times New Roman" w:hAnsi="Times New Roman" w:cs="Times New Roman"/>
          <w:sz w:val="28"/>
          <w:szCs w:val="28"/>
        </w:rPr>
        <w:t> </w:t>
      </w:r>
      <w:r w:rsidRPr="000D49C2">
        <w:rPr>
          <w:rFonts w:ascii="Times New Roman" w:hAnsi="Times New Roman" w:cs="Times New Roman"/>
          <w:sz w:val="28"/>
          <w:szCs w:val="28"/>
        </w:rPr>
        <w:t>115-ФЗ;</w:t>
      </w:r>
    </w:p>
    <w:p w14:paraId="0D1C16B5" w14:textId="2776A064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1.8. о случаях отказа от проведения операции по основанию, указанному в пункте 11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4140C1">
        <w:rPr>
          <w:rFonts w:ascii="Times New Roman" w:hAnsi="Times New Roman" w:cs="Times New Roman"/>
          <w:sz w:val="28"/>
          <w:szCs w:val="28"/>
        </w:rPr>
        <w:t xml:space="preserve"> 115-ФЗ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(далее - отказ от проведения операции);</w:t>
      </w:r>
    </w:p>
    <w:p w14:paraId="099FD86D" w14:textId="0CD4A5F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1.9. об устранении указанного в пункте 11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 основания, в соответствии с которым кредитной организацией ранее было принято решение об отказе от проведения </w:t>
      </w:r>
      <w:r w:rsidR="004140C1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>операции, в том числе в связи с принятым решением межведомственной комиссии, созданной при Банке России в с</w:t>
      </w:r>
      <w:r w:rsidR="004140C1">
        <w:rPr>
          <w:rFonts w:ascii="Times New Roman" w:hAnsi="Times New Roman" w:cs="Times New Roman"/>
          <w:sz w:val="28"/>
          <w:szCs w:val="28"/>
        </w:rPr>
        <w:t>оответствии</w:t>
      </w:r>
      <w:r w:rsidR="0075180F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с Федеральны</w:t>
      </w:r>
      <w:r w:rsidR="004140C1">
        <w:rPr>
          <w:rFonts w:ascii="Times New Roman" w:hAnsi="Times New Roman" w:cs="Times New Roman"/>
          <w:sz w:val="28"/>
          <w:szCs w:val="28"/>
        </w:rPr>
        <w:t xml:space="preserve">м законом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 (далее - межведомственная комиссия), об отсут</w:t>
      </w:r>
      <w:r w:rsidR="0075180F">
        <w:rPr>
          <w:rFonts w:ascii="Times New Roman" w:hAnsi="Times New Roman" w:cs="Times New Roman"/>
          <w:sz w:val="28"/>
          <w:szCs w:val="28"/>
        </w:rPr>
        <w:t>ствии основания, в соответствии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с которым кредитной организацией ранее было принято решение об отказе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от проведения операции;</w:t>
      </w:r>
    </w:p>
    <w:p w14:paraId="543E89B0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1.10. об отмене судом ранее принятого кредитной организацией решения об отказе от проведения операции;</w:t>
      </w:r>
    </w:p>
    <w:p w14:paraId="7E3518B3" w14:textId="230EC716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1.11. об отсутствии оснований для расторжения договора банковского счета (вклада), если договор банковского счета (вклада) был расторгнут кредитной организацией в соответствии с а</w:t>
      </w:r>
      <w:r w:rsidR="0075180F">
        <w:rPr>
          <w:rFonts w:ascii="Times New Roman" w:hAnsi="Times New Roman" w:cs="Times New Roman"/>
          <w:sz w:val="28"/>
          <w:szCs w:val="28"/>
        </w:rPr>
        <w:t>бзацем третьим пункта 5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статьи 7 Федерально</w:t>
      </w:r>
      <w:r w:rsidR="004140C1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</w:t>
      </w:r>
      <w:r w:rsidR="004140C1">
        <w:rPr>
          <w:rFonts w:ascii="Times New Roman" w:hAnsi="Times New Roman" w:cs="Times New Roman"/>
          <w:sz w:val="28"/>
          <w:szCs w:val="28"/>
        </w:rPr>
        <w:t>ФЗ в связи с решением об отказе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 xml:space="preserve">от проведения операции, в отношении которого впоследствии было </w:t>
      </w:r>
      <w:r w:rsidR="004140C1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 xml:space="preserve">устранено основание его принятия, либо межведомственной комиссией </w:t>
      </w:r>
      <w:r w:rsidRPr="000D49C2">
        <w:rPr>
          <w:rFonts w:ascii="Times New Roman" w:hAnsi="Times New Roman" w:cs="Times New Roman"/>
          <w:sz w:val="28"/>
          <w:szCs w:val="28"/>
        </w:rPr>
        <w:lastRenderedPageBreak/>
        <w:t>принято реш</w:t>
      </w:r>
      <w:r w:rsidR="0075180F">
        <w:rPr>
          <w:rFonts w:ascii="Times New Roman" w:hAnsi="Times New Roman" w:cs="Times New Roman"/>
          <w:sz w:val="28"/>
          <w:szCs w:val="28"/>
        </w:rPr>
        <w:t>ение об отсутствии основания,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в соответствии с которым кредитной организацией ранее было принято решение об отказе от 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проведения опера</w:t>
      </w:r>
      <w:r w:rsidR="0075180F">
        <w:rPr>
          <w:rFonts w:ascii="Times New Roman" w:hAnsi="Times New Roman" w:cs="Times New Roman"/>
          <w:sz w:val="28"/>
          <w:szCs w:val="28"/>
        </w:rPr>
        <w:t>ции, либо судом принято решение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об отмене ранее принятого кредитной организацией решения об отказе от проведения операции;</w:t>
      </w:r>
    </w:p>
    <w:p w14:paraId="56017D38" w14:textId="3CA362FC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1.12. об устранении основа</w:t>
      </w:r>
      <w:r w:rsidR="0075180F">
        <w:rPr>
          <w:rFonts w:ascii="Times New Roman" w:hAnsi="Times New Roman" w:cs="Times New Roman"/>
          <w:sz w:val="28"/>
          <w:szCs w:val="28"/>
        </w:rPr>
        <w:t>ния, указанного в абзаце втором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пункта 5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49C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115-ФЗ,</w:t>
      </w:r>
      <w:r w:rsidR="00E86369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в </w:t>
      </w:r>
      <w:r w:rsidR="004140C1">
        <w:rPr>
          <w:rFonts w:ascii="Times New Roman" w:hAnsi="Times New Roman" w:cs="Times New Roman"/>
          <w:sz w:val="28"/>
          <w:szCs w:val="28"/>
        </w:rPr>
        <w:t>соответствии с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которым кредитной организацией ранее было принято реш</w:t>
      </w:r>
      <w:r w:rsidR="004140C1">
        <w:rPr>
          <w:rFonts w:ascii="Times New Roman" w:hAnsi="Times New Roman" w:cs="Times New Roman"/>
          <w:sz w:val="28"/>
          <w:szCs w:val="28"/>
        </w:rPr>
        <w:t>ение об отказе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от заключения договора банковского счет</w:t>
      </w:r>
      <w:r w:rsidR="0075180F">
        <w:rPr>
          <w:rFonts w:ascii="Times New Roman" w:hAnsi="Times New Roman" w:cs="Times New Roman"/>
          <w:sz w:val="28"/>
          <w:szCs w:val="28"/>
        </w:rPr>
        <w:t>а (вклада),</w:t>
      </w:r>
      <w:r w:rsidR="004140C1">
        <w:rPr>
          <w:rFonts w:ascii="Times New Roman" w:hAnsi="Times New Roman" w:cs="Times New Roman"/>
          <w:sz w:val="28"/>
          <w:szCs w:val="28"/>
        </w:rPr>
        <w:t xml:space="preserve"> в том числе в связи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с принятым реш</w:t>
      </w:r>
      <w:r w:rsidR="0075180F">
        <w:rPr>
          <w:rFonts w:ascii="Times New Roman" w:hAnsi="Times New Roman" w:cs="Times New Roman"/>
          <w:sz w:val="28"/>
          <w:szCs w:val="28"/>
        </w:rPr>
        <w:t>ением межведомственной комиссии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4140C1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>основания, в с</w:t>
      </w:r>
      <w:r w:rsidR="00E86369">
        <w:rPr>
          <w:rFonts w:ascii="Times New Roman" w:hAnsi="Times New Roman" w:cs="Times New Roman"/>
          <w:sz w:val="28"/>
          <w:szCs w:val="28"/>
        </w:rPr>
        <w:t>оответствии с которым кредитной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организацией ранее было принято решение об отказе от заключения договора банковского счета (вклада);</w:t>
      </w:r>
    </w:p>
    <w:p w14:paraId="122DA04B" w14:textId="5839020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1.13. о случаях отмены</w:t>
      </w:r>
      <w:r w:rsidR="0075180F">
        <w:rPr>
          <w:rFonts w:ascii="Times New Roman" w:hAnsi="Times New Roman" w:cs="Times New Roman"/>
          <w:sz w:val="28"/>
          <w:szCs w:val="28"/>
        </w:rPr>
        <w:t xml:space="preserve"> судом ранее принятых кредитной</w:t>
      </w:r>
      <w:r w:rsidR="00E86369">
        <w:rPr>
          <w:rFonts w:ascii="Times New Roman" w:hAnsi="Times New Roman" w:cs="Times New Roman"/>
          <w:sz w:val="28"/>
          <w:szCs w:val="28"/>
        </w:rPr>
        <w:t xml:space="preserve">  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организацией решения об отказе от </w:t>
      </w:r>
      <w:r w:rsidR="0075180F">
        <w:rPr>
          <w:rFonts w:ascii="Times New Roman" w:hAnsi="Times New Roman" w:cs="Times New Roman"/>
          <w:sz w:val="28"/>
          <w:szCs w:val="28"/>
        </w:rPr>
        <w:t>заключения договора банковского</w:t>
      </w:r>
      <w:r w:rsidR="00E86369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счета (вклада) и (или) решения о р</w:t>
      </w:r>
      <w:r w:rsidR="00E86369">
        <w:rPr>
          <w:rFonts w:ascii="Times New Roman" w:hAnsi="Times New Roman" w:cs="Times New Roman"/>
          <w:sz w:val="28"/>
          <w:szCs w:val="28"/>
        </w:rPr>
        <w:t xml:space="preserve">асторжении договора банковского </w:t>
      </w:r>
      <w:r w:rsidRPr="000D49C2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E86369">
        <w:rPr>
          <w:rFonts w:ascii="Times New Roman" w:hAnsi="Times New Roman" w:cs="Times New Roman"/>
          <w:sz w:val="28"/>
          <w:szCs w:val="28"/>
        </w:rPr>
        <w:t xml:space="preserve">     </w:t>
      </w:r>
      <w:r w:rsidRPr="000D49C2">
        <w:rPr>
          <w:rFonts w:ascii="Times New Roman" w:hAnsi="Times New Roman" w:cs="Times New Roman"/>
          <w:sz w:val="28"/>
          <w:szCs w:val="28"/>
        </w:rPr>
        <w:t>(вклада) с клиентом по инициативе кредитной организации по основаниям, указанным в пункте 5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49C2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> </w:t>
      </w:r>
      <w:r w:rsidRPr="000D49C2">
        <w:rPr>
          <w:rFonts w:ascii="Times New Roman" w:hAnsi="Times New Roman" w:cs="Times New Roman"/>
          <w:sz w:val="28"/>
          <w:szCs w:val="28"/>
        </w:rPr>
        <w:t>115-ФЗ.</w:t>
      </w:r>
    </w:p>
    <w:p w14:paraId="7B6B13A4" w14:textId="2A8C3C75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2. Кредитная организация должна направить ФЭС в федеральный 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орган исполнительной власти, осуществляющий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- уполномоченный орган), в сроки, установленные статьями 7 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140C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115-ФЗ.</w:t>
      </w:r>
    </w:p>
    <w:p w14:paraId="55DD75D6" w14:textId="78EE0830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Кредитная организация должна направить ФЭС, содержащее информацию о результатах проверк</w:t>
      </w:r>
      <w:r w:rsidR="0075180F">
        <w:rPr>
          <w:rFonts w:ascii="Times New Roman" w:hAnsi="Times New Roman" w:cs="Times New Roman"/>
          <w:sz w:val="28"/>
          <w:szCs w:val="28"/>
        </w:rPr>
        <w:t>и в соответствии с подпунктом 7</w:t>
      </w:r>
      <w:r w:rsidR="0075180F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 xml:space="preserve">пункта 1 статьи 7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="0075180F">
        <w:rPr>
          <w:rFonts w:ascii="Times New Roman" w:hAnsi="Times New Roman" w:cs="Times New Roman"/>
          <w:sz w:val="28"/>
          <w:szCs w:val="28"/>
        </w:rPr>
        <w:t xml:space="preserve"> 115-ФЗ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>и (или) о результатах про</w:t>
      </w:r>
      <w:r w:rsidR="0075180F">
        <w:rPr>
          <w:rFonts w:ascii="Times New Roman" w:hAnsi="Times New Roman" w:cs="Times New Roman"/>
          <w:sz w:val="28"/>
          <w:szCs w:val="28"/>
        </w:rPr>
        <w:t xml:space="preserve">верки в соответствии с пунктом </w:t>
      </w:r>
      <w:r w:rsidRPr="000D49C2">
        <w:rPr>
          <w:rFonts w:ascii="Times New Roman" w:hAnsi="Times New Roman" w:cs="Times New Roman"/>
          <w:sz w:val="28"/>
          <w:szCs w:val="28"/>
        </w:rPr>
        <w:t>3 статьи 7</w:t>
      </w:r>
      <w:r w:rsidRPr="0075180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140C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140C1">
        <w:rPr>
          <w:rFonts w:ascii="Times New Roman" w:hAnsi="Times New Roman" w:cs="Times New Roman"/>
          <w:sz w:val="28"/>
          <w:szCs w:val="28"/>
        </w:rPr>
        <w:br/>
      </w:r>
      <w:r w:rsidR="00FA280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115-ФЗ, в уполномоченный орган не позднее трех рабочих дней после дня окончания проведения каждой из указанных проверок.</w:t>
      </w:r>
    </w:p>
    <w:p w14:paraId="2BFE64F1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Кредитная организация должна направить ФЭС, содержащее информацию, указанную в подпункте 1.5 пункта 1 настоящего </w:t>
      </w:r>
      <w:r w:rsidR="00B7747A">
        <w:rPr>
          <w:rFonts w:ascii="Times New Roman" w:hAnsi="Times New Roman" w:cs="Times New Roman"/>
          <w:sz w:val="28"/>
          <w:szCs w:val="28"/>
        </w:rPr>
        <w:t>Указания,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в течение 5 рабочих дней, следующих за днем выявления соответствующих фактов.</w:t>
      </w:r>
    </w:p>
    <w:p w14:paraId="59732EFE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3. В случае если кредитная организация делегировала свои </w:t>
      </w:r>
      <w:r w:rsidR="00B7747A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>полномочия по формированию и представлению в уполномоченный орган ФЭС (за исключением ФЭС, содержащих информацию о результатах проверок) своему филиалу, имеюще</w:t>
      </w:r>
      <w:r w:rsidR="00B7747A">
        <w:rPr>
          <w:rFonts w:ascii="Times New Roman" w:hAnsi="Times New Roman" w:cs="Times New Roman"/>
          <w:sz w:val="28"/>
          <w:szCs w:val="28"/>
        </w:rPr>
        <w:t>му банковский идентификационный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код, присвоенный в соответствии с приложением 5 к Положению Банка России от 24 сентября 2020 года</w:t>
      </w:r>
      <w:r w:rsidR="00FA280E">
        <w:rPr>
          <w:rFonts w:ascii="Times New Roman" w:hAnsi="Times New Roman" w:cs="Times New Roman"/>
          <w:sz w:val="28"/>
          <w:szCs w:val="28"/>
        </w:rPr>
        <w:t xml:space="preserve"> №</w:t>
      </w:r>
      <w:r w:rsidR="00B7747A">
        <w:rPr>
          <w:rFonts w:ascii="Times New Roman" w:hAnsi="Times New Roman" w:cs="Times New Roman"/>
          <w:sz w:val="28"/>
          <w:szCs w:val="28"/>
        </w:rPr>
        <w:t xml:space="preserve"> 732-П «</w:t>
      </w:r>
      <w:r w:rsidRPr="000D49C2">
        <w:rPr>
          <w:rFonts w:ascii="Times New Roman" w:hAnsi="Times New Roman" w:cs="Times New Roman"/>
          <w:sz w:val="28"/>
          <w:szCs w:val="28"/>
        </w:rPr>
        <w:t>О</w:t>
      </w:r>
      <w:r w:rsidR="00B7747A">
        <w:rPr>
          <w:rFonts w:ascii="Times New Roman" w:hAnsi="Times New Roman" w:cs="Times New Roman"/>
          <w:sz w:val="28"/>
          <w:szCs w:val="28"/>
        </w:rPr>
        <w:t xml:space="preserve"> платежной системе Банка России»</w:t>
      </w:r>
      <w:r w:rsidR="00B7747A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0D49C2">
        <w:rPr>
          <w:rFonts w:ascii="Times New Roman" w:hAnsi="Times New Roman" w:cs="Times New Roman"/>
          <w:sz w:val="28"/>
          <w:szCs w:val="28"/>
        </w:rPr>
        <w:t xml:space="preserve"> (далее - филиал), и информация о делегировании указанных полномочий доведена кредитной организацией до уполномоченного органа, формирование и передача ФЭС должны осуществляться филиалом.</w:t>
      </w:r>
    </w:p>
    <w:p w14:paraId="32DE9E04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Представление в уполномоченный орган ФЭС, содержащих информацию о результатах проверок, должно осуществляться только кредитной организацией.</w:t>
      </w:r>
    </w:p>
    <w:p w14:paraId="2160CDD5" w14:textId="2A700274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4. При представлении в уполномоченный орган сведений и информации о приостановленных операциях, о принятых мерах по замораживанию (блокированию) денежных средств или иного имущества организации или физического лица в соответствии с подпунктом 6 пункта 1 </w:t>
      </w:r>
      <w:r w:rsidR="00B7747A">
        <w:rPr>
          <w:rFonts w:ascii="Times New Roman" w:hAnsi="Times New Roman" w:cs="Times New Roman"/>
          <w:sz w:val="28"/>
          <w:szCs w:val="28"/>
        </w:rPr>
        <w:t>статьи 7 и (или) пунктом 2 статьи 7</w:t>
      </w:r>
      <w:r w:rsidRPr="00B7747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D49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A280E">
        <w:rPr>
          <w:rFonts w:ascii="Times New Roman" w:hAnsi="Times New Roman" w:cs="Times New Roman"/>
          <w:sz w:val="28"/>
          <w:szCs w:val="28"/>
        </w:rPr>
        <w:t>№</w:t>
      </w:r>
      <w:r w:rsidRPr="000D49C2">
        <w:rPr>
          <w:rFonts w:ascii="Times New Roman" w:hAnsi="Times New Roman" w:cs="Times New Roman"/>
          <w:sz w:val="28"/>
          <w:szCs w:val="28"/>
        </w:rPr>
        <w:t xml:space="preserve"> 115-ФЗ, а </w:t>
      </w:r>
      <w:r w:rsidR="00414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C2">
        <w:rPr>
          <w:rFonts w:ascii="Times New Roman" w:hAnsi="Times New Roman" w:cs="Times New Roman"/>
          <w:sz w:val="28"/>
          <w:szCs w:val="28"/>
        </w:rPr>
        <w:t xml:space="preserve">также при совершении операций, подлежащих обязательному контролю, кредитная организация (филиал) должна сформировать и направить 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отдельное ФЭС по каждому из перечисленных видов сведений и </w:t>
      </w:r>
      <w:r w:rsidR="004140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9C2">
        <w:rPr>
          <w:rFonts w:ascii="Times New Roman" w:hAnsi="Times New Roman" w:cs="Times New Roman"/>
          <w:sz w:val="28"/>
          <w:szCs w:val="28"/>
        </w:rPr>
        <w:t>информации с указанием в наименовании ФЭС на представление сведений, требующих особого внимания уполномоченного органа.</w:t>
      </w:r>
    </w:p>
    <w:p w14:paraId="19C517B5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lastRenderedPageBreak/>
        <w:t>5. ФЭС должно быть подписано усиленной квалифицированной электронной подписью и направлено кр</w:t>
      </w:r>
      <w:r w:rsidR="00B7747A">
        <w:rPr>
          <w:rFonts w:ascii="Times New Roman" w:hAnsi="Times New Roman" w:cs="Times New Roman"/>
          <w:sz w:val="28"/>
          <w:szCs w:val="28"/>
        </w:rPr>
        <w:t>едитной организацией (филиалом)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в уполномоченный орган путем использования личного кабинета на официальном сайте уполно</w:t>
      </w:r>
      <w:r w:rsidR="00B7747A">
        <w:rPr>
          <w:rFonts w:ascii="Times New Roman" w:hAnsi="Times New Roman" w:cs="Times New Roman"/>
          <w:sz w:val="28"/>
          <w:szCs w:val="28"/>
        </w:rPr>
        <w:t>моченного органа в сети «Интернет»</w:t>
      </w:r>
      <w:r w:rsidRPr="000D49C2">
        <w:rPr>
          <w:rFonts w:ascii="Times New Roman" w:hAnsi="Times New Roman" w:cs="Times New Roman"/>
          <w:sz w:val="28"/>
          <w:szCs w:val="28"/>
        </w:rPr>
        <w:t xml:space="preserve"> (далее - ли</w:t>
      </w:r>
      <w:r w:rsidR="00B7747A">
        <w:rPr>
          <w:rFonts w:ascii="Times New Roman" w:hAnsi="Times New Roman" w:cs="Times New Roman"/>
          <w:sz w:val="28"/>
          <w:szCs w:val="28"/>
        </w:rPr>
        <w:t xml:space="preserve">чный кабинет) в соответствии с </w:t>
      </w:r>
      <w:r w:rsidRPr="000D49C2">
        <w:rPr>
          <w:rFonts w:ascii="Times New Roman" w:hAnsi="Times New Roman" w:cs="Times New Roman"/>
          <w:sz w:val="28"/>
          <w:szCs w:val="28"/>
        </w:rPr>
        <w:t>Поря</w:t>
      </w:r>
      <w:r w:rsidR="00B7747A">
        <w:rPr>
          <w:rFonts w:ascii="Times New Roman" w:hAnsi="Times New Roman" w:cs="Times New Roman"/>
          <w:sz w:val="28"/>
          <w:szCs w:val="28"/>
        </w:rPr>
        <w:t>дком доступа к личному кабинету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 xml:space="preserve">и его использования, утвержденным приказом Федеральной службы по финансовому мониторингу от 20 июля 2020 года № 175 «Об утверждении порядка ведения личного кабинета, а также порядка доступа к личному кабинету и его использования» (зарегистрирован Минюстом России 8 сентября 2020 года, регистрационный № 59707, с изменениями, внесенными приказами Росфинмониторинга от 9 ноября 2021 года № 244 </w:t>
      </w:r>
      <w:r w:rsidR="00B7747A">
        <w:rPr>
          <w:rFonts w:ascii="Times New Roman" w:hAnsi="Times New Roman" w:cs="Times New Roman"/>
          <w:sz w:val="28"/>
          <w:szCs w:val="28"/>
        </w:rPr>
        <w:t xml:space="preserve">  </w:t>
      </w:r>
      <w:r w:rsidRPr="000D49C2">
        <w:rPr>
          <w:rFonts w:ascii="Times New Roman" w:hAnsi="Times New Roman" w:cs="Times New Roman"/>
          <w:sz w:val="28"/>
          <w:szCs w:val="28"/>
        </w:rPr>
        <w:t>(зарегистрирован Минюстом России 9 декаб</w:t>
      </w:r>
      <w:r w:rsidR="00B7747A">
        <w:rPr>
          <w:rFonts w:ascii="Times New Roman" w:hAnsi="Times New Roman" w:cs="Times New Roman"/>
          <w:sz w:val="28"/>
          <w:szCs w:val="28"/>
        </w:rPr>
        <w:t>ря 2021 года, регистрационный № </w:t>
      </w:r>
      <w:r w:rsidRPr="000D49C2">
        <w:rPr>
          <w:rFonts w:ascii="Times New Roman" w:hAnsi="Times New Roman" w:cs="Times New Roman"/>
          <w:sz w:val="28"/>
          <w:szCs w:val="28"/>
        </w:rPr>
        <w:t>66251), от 29 августа 2022 года № 183 (зарегистрирован Минюстом России 29 сентября 2022 года, регистрационный № 70294).</w:t>
      </w:r>
    </w:p>
    <w:p w14:paraId="392B3E7D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6. Кредитная организация (филиал) должна обеспечить прием от уполномоченного органа документов, содержащих подтверждение уполномоченного органа о принятии ФЭС (далее - квитанция о принятии ФЭС), или документов, содержащи</w:t>
      </w:r>
      <w:r w:rsidR="00B7747A">
        <w:rPr>
          <w:rFonts w:ascii="Times New Roman" w:hAnsi="Times New Roman" w:cs="Times New Roman"/>
          <w:sz w:val="28"/>
          <w:szCs w:val="28"/>
        </w:rPr>
        <w:t>х подтверждение уполномоченного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органа о непринятии ФЭС (далее - квитанция о непринятии ФЭС), размещенных уполномоченным органом в личном кабинете.</w:t>
      </w:r>
    </w:p>
    <w:p w14:paraId="4B09230B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7. В случае получения кредитной организацией (филиалом) от уполномоченного органа квитанции о непринятии ФЭС кредитная организация (филиал) должна устра</w:t>
      </w:r>
      <w:r w:rsidR="00B7747A">
        <w:rPr>
          <w:rFonts w:ascii="Times New Roman" w:hAnsi="Times New Roman" w:cs="Times New Roman"/>
          <w:sz w:val="28"/>
          <w:szCs w:val="28"/>
        </w:rPr>
        <w:t>нить причину, по которой ФЭС не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было принято, сформировать новое ФЭС и не позднее рабочего дня, следующего за днем получения указанной квитанции, направить ФЭС в уполномоченный орган в соответствии с настоящим Указанием.</w:t>
      </w:r>
    </w:p>
    <w:p w14:paraId="38922A79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8. В случае неполучения кредитной организацией (филиалом) от уполномоченного органа квитанции о принятии ФЭС или квитанции о непринятии ФЭС по истечении пяти рабочих дней после дня направления </w:t>
      </w:r>
      <w:r w:rsidRPr="000D49C2">
        <w:rPr>
          <w:rFonts w:ascii="Times New Roman" w:hAnsi="Times New Roman" w:cs="Times New Roman"/>
          <w:sz w:val="28"/>
          <w:szCs w:val="28"/>
        </w:rPr>
        <w:lastRenderedPageBreak/>
        <w:t>ФЭС в уполномоченный орган кредитная организация (филиал) вправе направить запрос в уполномоче</w:t>
      </w:r>
      <w:r w:rsidR="00B7747A">
        <w:rPr>
          <w:rFonts w:ascii="Times New Roman" w:hAnsi="Times New Roman" w:cs="Times New Roman"/>
          <w:sz w:val="28"/>
          <w:szCs w:val="28"/>
        </w:rPr>
        <w:t>нный орган для выяснения причин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отсутствия в личном кабинете квитанции о принятии ФЭС или квитанции о непринятии ФЭС.</w:t>
      </w:r>
    </w:p>
    <w:p w14:paraId="5A7436C0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9. Датой представления кредитной организацией (филиалом) в уполномоченный орган сведений и информации является дата направления кредитной организацией (филиалом) ФЭС в уполномоченный орган, указанная уполномоченным органом в квитанции о принятии ФЭС.</w:t>
      </w:r>
    </w:p>
    <w:p w14:paraId="376558F0" w14:textId="77777777" w:rsidR="000D49C2" w:rsidRPr="000D49C2" w:rsidRDefault="000D49C2" w:rsidP="000D49C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10. В случае невозможности представления ФЭС в уполномоченный орган путем использования личного кабинета кредитная организация </w:t>
      </w:r>
      <w:r w:rsidR="00B7747A">
        <w:rPr>
          <w:rFonts w:ascii="Times New Roman" w:hAnsi="Times New Roman" w:cs="Times New Roman"/>
          <w:sz w:val="28"/>
          <w:szCs w:val="28"/>
        </w:rPr>
        <w:t xml:space="preserve"> </w:t>
      </w:r>
      <w:r w:rsidRPr="000D49C2">
        <w:rPr>
          <w:rFonts w:ascii="Times New Roman" w:hAnsi="Times New Roman" w:cs="Times New Roman"/>
          <w:sz w:val="28"/>
          <w:szCs w:val="28"/>
        </w:rPr>
        <w:t xml:space="preserve">(филиал) должна направить его в уполномоченный орган на электронном носителе информации с приложением сопроводительного письма, подписанного руководителем кредитной организации (филиала) или уполномоченным представителем кредитной организации (филиала), нарочным или заказным почтовым отправлением с уведомлением о </w:t>
      </w:r>
      <w:r w:rsidR="00B7747A">
        <w:rPr>
          <w:rFonts w:ascii="Times New Roman" w:hAnsi="Times New Roman" w:cs="Times New Roman"/>
          <w:sz w:val="28"/>
          <w:szCs w:val="28"/>
        </w:rPr>
        <w:t xml:space="preserve">   </w:t>
      </w:r>
      <w:r w:rsidRPr="000D49C2">
        <w:rPr>
          <w:rFonts w:ascii="Times New Roman" w:hAnsi="Times New Roman" w:cs="Times New Roman"/>
          <w:sz w:val="28"/>
          <w:szCs w:val="28"/>
        </w:rPr>
        <w:t>вручении.</w:t>
      </w:r>
    </w:p>
    <w:p w14:paraId="4611CC53" w14:textId="77777777" w:rsidR="000D49C2" w:rsidRPr="000D49C2" w:rsidRDefault="000D49C2" w:rsidP="00FA280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11. </w:t>
      </w:r>
      <w:r w:rsidR="00FA280E" w:rsidRPr="00176258">
        <w:rPr>
          <w:rFonts w:ascii="Times New Roman" w:hAnsi="Times New Roman" w:cs="Times New Roman"/>
          <w:sz w:val="28"/>
          <w:szCs w:val="28"/>
        </w:rPr>
        <w:t>Настоящее Указание вступ</w:t>
      </w:r>
      <w:r w:rsidR="00E86369">
        <w:rPr>
          <w:rFonts w:ascii="Times New Roman" w:hAnsi="Times New Roman" w:cs="Times New Roman"/>
          <w:sz w:val="28"/>
          <w:szCs w:val="28"/>
        </w:rPr>
        <w:t>ает в силу по истечении 10 дней</w:t>
      </w:r>
      <w:r w:rsidR="00E86369">
        <w:rPr>
          <w:rFonts w:ascii="Times New Roman" w:hAnsi="Times New Roman" w:cs="Times New Roman"/>
          <w:sz w:val="28"/>
          <w:szCs w:val="28"/>
        </w:rPr>
        <w:br/>
      </w:r>
      <w:r w:rsidR="00FA280E" w:rsidRPr="0017625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0D49C2">
        <w:rPr>
          <w:rFonts w:ascii="Times New Roman" w:hAnsi="Times New Roman" w:cs="Times New Roman"/>
          <w:sz w:val="28"/>
          <w:szCs w:val="28"/>
        </w:rPr>
        <w:t>.</w:t>
      </w:r>
    </w:p>
    <w:p w14:paraId="33D85D87" w14:textId="037D641E" w:rsidR="000D49C2" w:rsidRPr="000D49C2" w:rsidRDefault="000D49C2" w:rsidP="00166BE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 xml:space="preserve">12. </w:t>
      </w:r>
      <w:r w:rsidR="00FA280E" w:rsidRPr="00D139B5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Указания признать </w:t>
      </w:r>
      <w:r w:rsidR="00166BEF">
        <w:rPr>
          <w:rFonts w:ascii="Times New Roman" w:hAnsi="Times New Roman" w:cs="Times New Roman"/>
          <w:sz w:val="28"/>
          <w:szCs w:val="28"/>
        </w:rPr>
        <w:t>утратившим</w:t>
      </w:r>
      <w:r w:rsidR="00FA280E" w:rsidRPr="00D139B5">
        <w:rPr>
          <w:rFonts w:ascii="Times New Roman" w:hAnsi="Times New Roman" w:cs="Times New Roman"/>
          <w:sz w:val="28"/>
          <w:szCs w:val="28"/>
        </w:rPr>
        <w:t xml:space="preserve"> силу</w:t>
      </w:r>
      <w:r w:rsidR="00166BEF">
        <w:rPr>
          <w:rFonts w:ascii="Times New Roman" w:hAnsi="Times New Roman" w:cs="Times New Roman"/>
          <w:sz w:val="28"/>
          <w:szCs w:val="28"/>
        </w:rPr>
        <w:t xml:space="preserve"> </w:t>
      </w:r>
      <w:r w:rsidR="00166BEF" w:rsidRPr="00166BEF">
        <w:rPr>
          <w:rFonts w:ascii="Times New Roman" w:hAnsi="Times New Roman" w:cs="Times New Roman"/>
          <w:sz w:val="28"/>
          <w:szCs w:val="28"/>
        </w:rPr>
        <w:t>Указа</w:t>
      </w:r>
      <w:r w:rsidR="004140C1">
        <w:rPr>
          <w:rFonts w:ascii="Times New Roman" w:hAnsi="Times New Roman" w:cs="Times New Roman"/>
          <w:sz w:val="28"/>
          <w:szCs w:val="28"/>
        </w:rPr>
        <w:t xml:space="preserve">ние Банка России от 15 июля </w:t>
      </w:r>
      <w:r w:rsidR="00166BEF">
        <w:rPr>
          <w:rFonts w:ascii="Times New Roman" w:hAnsi="Times New Roman" w:cs="Times New Roman"/>
          <w:sz w:val="28"/>
          <w:szCs w:val="28"/>
        </w:rPr>
        <w:t xml:space="preserve">2021 </w:t>
      </w:r>
      <w:r w:rsidR="004140C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6BEF">
        <w:rPr>
          <w:rFonts w:ascii="Times New Roman" w:hAnsi="Times New Roman" w:cs="Times New Roman"/>
          <w:sz w:val="28"/>
          <w:szCs w:val="28"/>
        </w:rPr>
        <w:t>№</w:t>
      </w:r>
      <w:r w:rsidR="00166BEF" w:rsidRPr="00166BEF">
        <w:rPr>
          <w:rFonts w:ascii="Times New Roman" w:hAnsi="Times New Roman" w:cs="Times New Roman"/>
          <w:sz w:val="28"/>
          <w:szCs w:val="28"/>
        </w:rPr>
        <w:t xml:space="preserve"> 5861-У</w:t>
      </w:r>
      <w:r w:rsidR="00E86369">
        <w:rPr>
          <w:rFonts w:ascii="Times New Roman" w:hAnsi="Times New Roman" w:cs="Times New Roman"/>
          <w:sz w:val="28"/>
          <w:szCs w:val="28"/>
        </w:rPr>
        <w:t xml:space="preserve"> </w:t>
      </w:r>
      <w:r w:rsidR="00B7747A">
        <w:rPr>
          <w:rFonts w:ascii="Times New Roman" w:hAnsi="Times New Roman" w:cs="Times New Roman"/>
          <w:sz w:val="28"/>
          <w:szCs w:val="28"/>
        </w:rPr>
        <w:t>«</w:t>
      </w:r>
      <w:r w:rsidR="004140C1">
        <w:rPr>
          <w:rFonts w:ascii="Times New Roman" w:hAnsi="Times New Roman" w:cs="Times New Roman"/>
          <w:sz w:val="28"/>
          <w:szCs w:val="28"/>
        </w:rPr>
        <w:t>О </w:t>
      </w:r>
      <w:r w:rsidR="00166BEF" w:rsidRPr="00166BEF">
        <w:rPr>
          <w:rFonts w:ascii="Times New Roman" w:hAnsi="Times New Roman" w:cs="Times New Roman"/>
          <w:sz w:val="28"/>
          <w:szCs w:val="28"/>
        </w:rPr>
        <w:t>порядке представления кредитными организациями в уполномоченный орган сведений и информации в</w:t>
      </w:r>
      <w:r w:rsidR="00E86369">
        <w:rPr>
          <w:rFonts w:ascii="Times New Roman" w:hAnsi="Times New Roman" w:cs="Times New Roman"/>
          <w:sz w:val="28"/>
          <w:szCs w:val="28"/>
        </w:rPr>
        <w:t xml:space="preserve"> соответствии со статьями 7 и 7</w:t>
      </w:r>
      <w:r w:rsidR="00166BEF" w:rsidRPr="00E8636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66BEF" w:rsidRPr="00166BEF">
        <w:rPr>
          <w:rFonts w:ascii="Times New Roman" w:hAnsi="Times New Roman" w:cs="Times New Roman"/>
          <w:sz w:val="28"/>
          <w:szCs w:val="28"/>
        </w:rPr>
        <w:t xml:space="preserve"> </w:t>
      </w:r>
      <w:r w:rsidR="004140C1">
        <w:rPr>
          <w:rFonts w:ascii="Times New Roman" w:hAnsi="Times New Roman" w:cs="Times New Roman"/>
          <w:sz w:val="28"/>
          <w:szCs w:val="28"/>
        </w:rPr>
        <w:t xml:space="preserve">  </w:t>
      </w:r>
      <w:r w:rsidR="00166BEF" w:rsidRPr="00166BE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7747A">
        <w:rPr>
          <w:rFonts w:ascii="Times New Roman" w:hAnsi="Times New Roman" w:cs="Times New Roman"/>
          <w:sz w:val="28"/>
          <w:szCs w:val="28"/>
        </w:rPr>
        <w:t>закона «</w:t>
      </w:r>
      <w:r w:rsidR="00166BEF" w:rsidRPr="00166BEF">
        <w:rPr>
          <w:rFonts w:ascii="Times New Roman" w:hAnsi="Times New Roman" w:cs="Times New Roman"/>
          <w:sz w:val="28"/>
          <w:szCs w:val="28"/>
        </w:rPr>
        <w:t xml:space="preserve">О противодействии легализации (отмыванию) </w:t>
      </w:r>
      <w:r w:rsidR="004140C1">
        <w:rPr>
          <w:rFonts w:ascii="Times New Roman" w:hAnsi="Times New Roman" w:cs="Times New Roman"/>
          <w:sz w:val="28"/>
          <w:szCs w:val="28"/>
        </w:rPr>
        <w:t xml:space="preserve"> </w:t>
      </w:r>
      <w:r w:rsidR="00166BEF" w:rsidRPr="00166BEF">
        <w:rPr>
          <w:rFonts w:ascii="Times New Roman" w:hAnsi="Times New Roman" w:cs="Times New Roman"/>
          <w:sz w:val="28"/>
          <w:szCs w:val="28"/>
        </w:rPr>
        <w:t>доходов, полученных преступным пут</w:t>
      </w:r>
      <w:r w:rsidR="00B7747A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166BEF">
        <w:rPr>
          <w:rFonts w:ascii="Times New Roman" w:hAnsi="Times New Roman" w:cs="Times New Roman"/>
          <w:sz w:val="28"/>
          <w:szCs w:val="28"/>
        </w:rPr>
        <w:t>.</w:t>
      </w:r>
    </w:p>
    <w:p w14:paraId="0E88C190" w14:textId="672A109A" w:rsidR="000D49C2" w:rsidRPr="000D49C2" w:rsidRDefault="005338BD" w:rsidP="005338B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49C2" w:rsidRPr="00025812">
        <w:rPr>
          <w:rFonts w:ascii="Times New Roman" w:hAnsi="Times New Roman" w:cs="Times New Roman"/>
          <w:sz w:val="28"/>
          <w:szCs w:val="28"/>
        </w:rPr>
        <w:t>. Правила составления информации в электронной форме размещаются на официал</w:t>
      </w:r>
      <w:r w:rsidR="00B7747A" w:rsidRPr="00025812">
        <w:rPr>
          <w:rFonts w:ascii="Times New Roman" w:hAnsi="Times New Roman" w:cs="Times New Roman"/>
          <w:sz w:val="28"/>
          <w:szCs w:val="28"/>
        </w:rPr>
        <w:t>ьном сайте Банка России в сети «Интернет»</w:t>
      </w:r>
      <w:r w:rsidR="00B7747A" w:rsidRPr="00025812">
        <w:rPr>
          <w:rFonts w:ascii="Times New Roman" w:hAnsi="Times New Roman" w:cs="Times New Roman"/>
          <w:sz w:val="28"/>
          <w:szCs w:val="28"/>
        </w:rPr>
        <w:br/>
      </w:r>
      <w:r w:rsidR="000D49C2" w:rsidRPr="00025812">
        <w:rPr>
          <w:rFonts w:ascii="Times New Roman" w:hAnsi="Times New Roman" w:cs="Times New Roman"/>
          <w:sz w:val="28"/>
          <w:szCs w:val="28"/>
        </w:rPr>
        <w:t>и применяются со дня вступления в силу настоящего Указания.</w:t>
      </w:r>
    </w:p>
    <w:p w14:paraId="2F7669A9" w14:textId="77777777" w:rsidR="00D139B5" w:rsidRDefault="000D49C2" w:rsidP="005338B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9C2">
        <w:rPr>
          <w:rFonts w:ascii="Times New Roman" w:hAnsi="Times New Roman" w:cs="Times New Roman"/>
          <w:sz w:val="28"/>
          <w:szCs w:val="28"/>
        </w:rPr>
        <w:t>Изменения, вносимые в правила составления информации в электронной форме, размещаются на</w:t>
      </w:r>
      <w:r w:rsidR="00B7747A">
        <w:rPr>
          <w:rFonts w:ascii="Times New Roman" w:hAnsi="Times New Roman" w:cs="Times New Roman"/>
          <w:sz w:val="28"/>
          <w:szCs w:val="28"/>
        </w:rPr>
        <w:t xml:space="preserve"> официальном сайте Банка России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="00B7747A">
        <w:rPr>
          <w:rFonts w:ascii="Times New Roman" w:hAnsi="Times New Roman" w:cs="Times New Roman"/>
          <w:sz w:val="28"/>
          <w:szCs w:val="28"/>
        </w:rPr>
        <w:lastRenderedPageBreak/>
        <w:t>в сети «Интернет»</w:t>
      </w:r>
      <w:r w:rsidRPr="000D49C2">
        <w:rPr>
          <w:rFonts w:ascii="Times New Roman" w:hAnsi="Times New Roman" w:cs="Times New Roman"/>
          <w:sz w:val="28"/>
          <w:szCs w:val="28"/>
        </w:rPr>
        <w:t xml:space="preserve"> и применяются по истечении 30 дней после дня их размещения, если информация о бол</w:t>
      </w:r>
      <w:r w:rsidR="00B7747A">
        <w:rPr>
          <w:rFonts w:ascii="Times New Roman" w:hAnsi="Times New Roman" w:cs="Times New Roman"/>
          <w:sz w:val="28"/>
          <w:szCs w:val="28"/>
        </w:rPr>
        <w:t>ее поздних сроках их применения</w:t>
      </w:r>
      <w:r w:rsidR="00B7747A">
        <w:rPr>
          <w:rFonts w:ascii="Times New Roman" w:hAnsi="Times New Roman" w:cs="Times New Roman"/>
          <w:sz w:val="28"/>
          <w:szCs w:val="28"/>
        </w:rPr>
        <w:br/>
      </w:r>
      <w:r w:rsidRPr="000D49C2">
        <w:rPr>
          <w:rFonts w:ascii="Times New Roman" w:hAnsi="Times New Roman" w:cs="Times New Roman"/>
          <w:sz w:val="28"/>
          <w:szCs w:val="28"/>
        </w:rPr>
        <w:t>не предусмотрена в сообщении Банка России на официал</w:t>
      </w:r>
      <w:r w:rsidR="00B7747A">
        <w:rPr>
          <w:rFonts w:ascii="Times New Roman" w:hAnsi="Times New Roman" w:cs="Times New Roman"/>
          <w:sz w:val="28"/>
          <w:szCs w:val="28"/>
        </w:rPr>
        <w:t>ьном сайте Банка России в сети «Интернет»</w:t>
      </w:r>
      <w:r w:rsidRPr="000D49C2">
        <w:rPr>
          <w:rFonts w:ascii="Times New Roman" w:hAnsi="Times New Roman" w:cs="Times New Roman"/>
          <w:sz w:val="28"/>
          <w:szCs w:val="28"/>
        </w:rPr>
        <w:t>.</w:t>
      </w:r>
    </w:p>
    <w:p w14:paraId="6CC042A5" w14:textId="77777777" w:rsidR="000D49C2" w:rsidRDefault="000D49C2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9B45F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231960E1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Центрального банка </w:t>
      </w:r>
    </w:p>
    <w:p w14:paraId="1FA64C57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="002F6BA3">
        <w:rPr>
          <w:rFonts w:ascii="Times New Roman" w:hAnsi="Times New Roman" w:cs="Times New Roman"/>
          <w:sz w:val="28"/>
          <w:szCs w:val="28"/>
        </w:rPr>
        <w:t xml:space="preserve"> </w:t>
      </w:r>
      <w:r w:rsidRPr="00867F6B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="00417A8C">
        <w:rPr>
          <w:rFonts w:ascii="Times New Roman" w:hAnsi="Times New Roman" w:cs="Times New Roman"/>
          <w:sz w:val="28"/>
          <w:szCs w:val="28"/>
        </w:rPr>
        <w:tab/>
      </w:r>
      <w:r w:rsidRPr="00867F6B">
        <w:rPr>
          <w:rFonts w:ascii="Times New Roman" w:hAnsi="Times New Roman" w:cs="Times New Roman"/>
          <w:sz w:val="28"/>
          <w:szCs w:val="28"/>
        </w:rPr>
        <w:t>Э.С. Набиуллина</w:t>
      </w:r>
    </w:p>
    <w:p w14:paraId="49CB6CB6" w14:textId="77777777" w:rsidR="00394A5B" w:rsidRDefault="00394A5B" w:rsidP="00394A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166A6B" w14:textId="77777777" w:rsidR="00043760" w:rsidRPr="00867F6B" w:rsidRDefault="00043760" w:rsidP="00394A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FD5EB8" w14:textId="77777777" w:rsidR="00394A5B" w:rsidRPr="00867F6B" w:rsidRDefault="00394A5B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D277622" w14:textId="77777777" w:rsidR="00DC0E5A" w:rsidRDefault="0032493D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4A5B" w:rsidRPr="00867F6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1C139F">
        <w:rPr>
          <w:rFonts w:ascii="Times New Roman" w:hAnsi="Times New Roman" w:cs="Times New Roman"/>
          <w:sz w:val="28"/>
          <w:szCs w:val="28"/>
        </w:rPr>
        <w:t xml:space="preserve">службы </w:t>
      </w:r>
    </w:p>
    <w:p w14:paraId="1DEBE686" w14:textId="77777777" w:rsidR="00394A5B" w:rsidRPr="00867F6B" w:rsidRDefault="001C139F" w:rsidP="00394A5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финансовому мониторингу</w:t>
      </w:r>
    </w:p>
    <w:p w14:paraId="7DF75301" w14:textId="77777777" w:rsidR="00394A5B" w:rsidRPr="00867F6B" w:rsidRDefault="00394A5B" w:rsidP="00394A5B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F6B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C139F">
        <w:rPr>
          <w:rFonts w:ascii="Times New Roman" w:hAnsi="Times New Roman" w:cs="Times New Roman"/>
          <w:sz w:val="28"/>
          <w:szCs w:val="28"/>
        </w:rPr>
        <w:t>Ю.А. Чиханчин</w:t>
      </w:r>
      <w:r w:rsidRPr="00867F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853A3" w14:textId="77777777" w:rsidR="00386148" w:rsidRPr="00113072" w:rsidRDefault="00826263" w:rsidP="00D40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6263">
        <w:rPr>
          <w:rFonts w:ascii="Times New Roman" w:hAnsi="Times New Roman"/>
          <w:sz w:val="28"/>
          <w:szCs w:val="28"/>
        </w:rPr>
        <w:t>«___»_________ 20</w:t>
      </w:r>
      <w:r w:rsidR="00124D11">
        <w:rPr>
          <w:rFonts w:ascii="Times New Roman" w:hAnsi="Times New Roman"/>
          <w:sz w:val="28"/>
          <w:szCs w:val="28"/>
        </w:rPr>
        <w:t>2</w:t>
      </w:r>
      <w:r w:rsidR="00E86369">
        <w:rPr>
          <w:rFonts w:ascii="Times New Roman" w:hAnsi="Times New Roman"/>
          <w:sz w:val="28"/>
          <w:szCs w:val="28"/>
        </w:rPr>
        <w:t>4</w:t>
      </w:r>
      <w:r w:rsidR="004753F3" w:rsidRPr="009A567E">
        <w:rPr>
          <w:rFonts w:ascii="Times New Roman" w:hAnsi="Times New Roman"/>
          <w:sz w:val="28"/>
          <w:szCs w:val="28"/>
        </w:rPr>
        <w:t xml:space="preserve"> </w:t>
      </w:r>
      <w:r w:rsidRPr="00826263">
        <w:rPr>
          <w:rFonts w:ascii="Times New Roman" w:hAnsi="Times New Roman"/>
          <w:sz w:val="28"/>
          <w:szCs w:val="28"/>
        </w:rPr>
        <w:t>г.</w:t>
      </w:r>
    </w:p>
    <w:sectPr w:rsidR="00386148" w:rsidRPr="00113072" w:rsidSect="009A4184">
      <w:footerReference w:type="default" r:id="rId8"/>
      <w:footnotePr>
        <w:numRestart w:val="eachPage"/>
      </w:footnotePr>
      <w:pgSz w:w="11905" w:h="16838"/>
      <w:pgMar w:top="1418" w:right="851" w:bottom="1276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77D4" w14:textId="77777777" w:rsidR="002F5945" w:rsidRDefault="002F5945" w:rsidP="003425E9">
      <w:pPr>
        <w:spacing w:after="0" w:line="240" w:lineRule="auto"/>
      </w:pPr>
      <w:r>
        <w:separator/>
      </w:r>
    </w:p>
  </w:endnote>
  <w:endnote w:type="continuationSeparator" w:id="0">
    <w:p w14:paraId="7CCBB570" w14:textId="77777777" w:rsidR="002F5945" w:rsidRDefault="002F5945" w:rsidP="0034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48C" w14:textId="210F1E1B" w:rsidR="006A038A" w:rsidRPr="00CA7B35" w:rsidRDefault="006A038A">
    <w:pPr>
      <w:pStyle w:val="a6"/>
      <w:jc w:val="right"/>
      <w:rPr>
        <w:rFonts w:ascii="Times New Roman" w:hAnsi="Times New Roman"/>
        <w:sz w:val="24"/>
        <w:szCs w:val="24"/>
      </w:rPr>
    </w:pPr>
    <w:r w:rsidRPr="00CA7B35">
      <w:rPr>
        <w:rFonts w:ascii="Times New Roman" w:hAnsi="Times New Roman"/>
        <w:sz w:val="24"/>
        <w:szCs w:val="24"/>
      </w:rPr>
      <w:fldChar w:fldCharType="begin"/>
    </w:r>
    <w:r w:rsidRPr="00CA7B35">
      <w:rPr>
        <w:rFonts w:ascii="Times New Roman" w:hAnsi="Times New Roman"/>
        <w:sz w:val="24"/>
        <w:szCs w:val="24"/>
      </w:rPr>
      <w:instrText>PAGE   \* MERGEFORMAT</w:instrText>
    </w:r>
    <w:r w:rsidRPr="00CA7B35">
      <w:rPr>
        <w:rFonts w:ascii="Times New Roman" w:hAnsi="Times New Roman"/>
        <w:sz w:val="24"/>
        <w:szCs w:val="24"/>
      </w:rPr>
      <w:fldChar w:fldCharType="separate"/>
    </w:r>
    <w:r w:rsidR="00A9730B">
      <w:rPr>
        <w:rFonts w:ascii="Times New Roman" w:hAnsi="Times New Roman"/>
        <w:noProof/>
        <w:sz w:val="24"/>
        <w:szCs w:val="24"/>
      </w:rPr>
      <w:t>9</w:t>
    </w:r>
    <w:r w:rsidRPr="00CA7B35">
      <w:rPr>
        <w:rFonts w:ascii="Times New Roman" w:hAnsi="Times New Roman"/>
        <w:sz w:val="24"/>
        <w:szCs w:val="24"/>
      </w:rPr>
      <w:fldChar w:fldCharType="end"/>
    </w:r>
  </w:p>
  <w:p w14:paraId="21F7C973" w14:textId="77777777" w:rsidR="006A038A" w:rsidRDefault="006A03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F414F" w14:textId="77777777" w:rsidR="002F5945" w:rsidRDefault="002F5945" w:rsidP="003425E9">
      <w:pPr>
        <w:spacing w:after="0" w:line="240" w:lineRule="auto"/>
      </w:pPr>
      <w:r>
        <w:separator/>
      </w:r>
    </w:p>
  </w:footnote>
  <w:footnote w:type="continuationSeparator" w:id="0">
    <w:p w14:paraId="410C4928" w14:textId="77777777" w:rsidR="002F5945" w:rsidRDefault="002F5945" w:rsidP="003425E9">
      <w:pPr>
        <w:spacing w:after="0" w:line="240" w:lineRule="auto"/>
      </w:pPr>
      <w:r>
        <w:continuationSeparator/>
      </w:r>
    </w:p>
  </w:footnote>
  <w:footnote w:id="1">
    <w:p w14:paraId="05542121" w14:textId="77777777" w:rsidR="00B7747A" w:rsidRDefault="00B7747A">
      <w:pPr>
        <w:pStyle w:val="af2"/>
      </w:pPr>
      <w:r w:rsidRPr="00B7747A">
        <w:rPr>
          <w:rStyle w:val="af4"/>
          <w:highlight w:val="yellow"/>
        </w:rPr>
        <w:footnoteRef/>
      </w:r>
      <w:r w:rsidRPr="00B7747A">
        <w:rPr>
          <w:highlight w:val="yellow"/>
        </w:rPr>
        <w:t>__________________________________-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F3E"/>
    <w:multiLevelType w:val="multilevel"/>
    <w:tmpl w:val="4D10D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8"/>
    <w:rsid w:val="00000568"/>
    <w:rsid w:val="00001019"/>
    <w:rsid w:val="00001C27"/>
    <w:rsid w:val="0000315F"/>
    <w:rsid w:val="000104B2"/>
    <w:rsid w:val="00011770"/>
    <w:rsid w:val="00013901"/>
    <w:rsid w:val="00015B84"/>
    <w:rsid w:val="00015B97"/>
    <w:rsid w:val="0002168E"/>
    <w:rsid w:val="000222A4"/>
    <w:rsid w:val="00022D34"/>
    <w:rsid w:val="0002399B"/>
    <w:rsid w:val="00024B7F"/>
    <w:rsid w:val="00025812"/>
    <w:rsid w:val="00027645"/>
    <w:rsid w:val="00027687"/>
    <w:rsid w:val="00027AE0"/>
    <w:rsid w:val="0003171A"/>
    <w:rsid w:val="00031C33"/>
    <w:rsid w:val="00033122"/>
    <w:rsid w:val="00035DB1"/>
    <w:rsid w:val="000364AF"/>
    <w:rsid w:val="00041598"/>
    <w:rsid w:val="0004306B"/>
    <w:rsid w:val="00043760"/>
    <w:rsid w:val="00043EE0"/>
    <w:rsid w:val="00046659"/>
    <w:rsid w:val="00051265"/>
    <w:rsid w:val="00051D54"/>
    <w:rsid w:val="0005759F"/>
    <w:rsid w:val="00061CB1"/>
    <w:rsid w:val="000638B2"/>
    <w:rsid w:val="0006418A"/>
    <w:rsid w:val="0006451E"/>
    <w:rsid w:val="0006464B"/>
    <w:rsid w:val="0007216A"/>
    <w:rsid w:val="00073E76"/>
    <w:rsid w:val="000813A8"/>
    <w:rsid w:val="00081984"/>
    <w:rsid w:val="000823B6"/>
    <w:rsid w:val="000830A8"/>
    <w:rsid w:val="00086BA6"/>
    <w:rsid w:val="000903FC"/>
    <w:rsid w:val="00091DAF"/>
    <w:rsid w:val="0009342E"/>
    <w:rsid w:val="00094461"/>
    <w:rsid w:val="000958F6"/>
    <w:rsid w:val="00096EE0"/>
    <w:rsid w:val="000A1799"/>
    <w:rsid w:val="000A2AE4"/>
    <w:rsid w:val="000A2E4D"/>
    <w:rsid w:val="000A35D3"/>
    <w:rsid w:val="000A55F5"/>
    <w:rsid w:val="000A61A3"/>
    <w:rsid w:val="000A6744"/>
    <w:rsid w:val="000B0090"/>
    <w:rsid w:val="000B102C"/>
    <w:rsid w:val="000B1D97"/>
    <w:rsid w:val="000B21C6"/>
    <w:rsid w:val="000B27FD"/>
    <w:rsid w:val="000B455E"/>
    <w:rsid w:val="000B73F0"/>
    <w:rsid w:val="000C2074"/>
    <w:rsid w:val="000C28A5"/>
    <w:rsid w:val="000C2C4B"/>
    <w:rsid w:val="000C754E"/>
    <w:rsid w:val="000C7815"/>
    <w:rsid w:val="000D1268"/>
    <w:rsid w:val="000D49C2"/>
    <w:rsid w:val="000D65FD"/>
    <w:rsid w:val="000E034C"/>
    <w:rsid w:val="000E2610"/>
    <w:rsid w:val="000E3ABF"/>
    <w:rsid w:val="000E3DE0"/>
    <w:rsid w:val="000E63FA"/>
    <w:rsid w:val="000F06D1"/>
    <w:rsid w:val="000F11CA"/>
    <w:rsid w:val="000F1E85"/>
    <w:rsid w:val="000F2A51"/>
    <w:rsid w:val="000F3213"/>
    <w:rsid w:val="000F4CE9"/>
    <w:rsid w:val="000F4E4E"/>
    <w:rsid w:val="000F7AD2"/>
    <w:rsid w:val="0010136B"/>
    <w:rsid w:val="001032C2"/>
    <w:rsid w:val="00103A36"/>
    <w:rsid w:val="00103ACC"/>
    <w:rsid w:val="00106893"/>
    <w:rsid w:val="001105BB"/>
    <w:rsid w:val="00113072"/>
    <w:rsid w:val="00113928"/>
    <w:rsid w:val="00114789"/>
    <w:rsid w:val="00115BF3"/>
    <w:rsid w:val="00116080"/>
    <w:rsid w:val="001168C3"/>
    <w:rsid w:val="00124274"/>
    <w:rsid w:val="00124D11"/>
    <w:rsid w:val="00131A53"/>
    <w:rsid w:val="00131D25"/>
    <w:rsid w:val="00132002"/>
    <w:rsid w:val="00132D29"/>
    <w:rsid w:val="0013476A"/>
    <w:rsid w:val="00134C01"/>
    <w:rsid w:val="001354F6"/>
    <w:rsid w:val="001400D1"/>
    <w:rsid w:val="001403CF"/>
    <w:rsid w:val="00140766"/>
    <w:rsid w:val="00141A00"/>
    <w:rsid w:val="00141E7A"/>
    <w:rsid w:val="0014292F"/>
    <w:rsid w:val="001443AB"/>
    <w:rsid w:val="001446B9"/>
    <w:rsid w:val="00150AB4"/>
    <w:rsid w:val="00152E42"/>
    <w:rsid w:val="00153FB3"/>
    <w:rsid w:val="00154D27"/>
    <w:rsid w:val="00154F69"/>
    <w:rsid w:val="001557AE"/>
    <w:rsid w:val="00156173"/>
    <w:rsid w:val="00162297"/>
    <w:rsid w:val="00166BEF"/>
    <w:rsid w:val="0016768A"/>
    <w:rsid w:val="001679F9"/>
    <w:rsid w:val="001729DE"/>
    <w:rsid w:val="00173AEE"/>
    <w:rsid w:val="00176258"/>
    <w:rsid w:val="0018127C"/>
    <w:rsid w:val="001817D8"/>
    <w:rsid w:val="0018387D"/>
    <w:rsid w:val="00183B83"/>
    <w:rsid w:val="00184162"/>
    <w:rsid w:val="00184823"/>
    <w:rsid w:val="00185497"/>
    <w:rsid w:val="00190A1C"/>
    <w:rsid w:val="001969B5"/>
    <w:rsid w:val="001A106C"/>
    <w:rsid w:val="001A11CB"/>
    <w:rsid w:val="001A16F1"/>
    <w:rsid w:val="001A1B47"/>
    <w:rsid w:val="001A2B81"/>
    <w:rsid w:val="001A3486"/>
    <w:rsid w:val="001A3B09"/>
    <w:rsid w:val="001A40D1"/>
    <w:rsid w:val="001A49AF"/>
    <w:rsid w:val="001A6648"/>
    <w:rsid w:val="001B09DB"/>
    <w:rsid w:val="001B10C3"/>
    <w:rsid w:val="001B1702"/>
    <w:rsid w:val="001B2C55"/>
    <w:rsid w:val="001B519A"/>
    <w:rsid w:val="001B58C7"/>
    <w:rsid w:val="001C0625"/>
    <w:rsid w:val="001C139F"/>
    <w:rsid w:val="001C25AA"/>
    <w:rsid w:val="001C32D6"/>
    <w:rsid w:val="001C3475"/>
    <w:rsid w:val="001C3AD0"/>
    <w:rsid w:val="001C4209"/>
    <w:rsid w:val="001C4747"/>
    <w:rsid w:val="001C641F"/>
    <w:rsid w:val="001C688C"/>
    <w:rsid w:val="001C6A09"/>
    <w:rsid w:val="001C6C83"/>
    <w:rsid w:val="001C76CA"/>
    <w:rsid w:val="001D2141"/>
    <w:rsid w:val="001D38E8"/>
    <w:rsid w:val="001D4622"/>
    <w:rsid w:val="001D5A99"/>
    <w:rsid w:val="001D6038"/>
    <w:rsid w:val="001D603C"/>
    <w:rsid w:val="001D6B07"/>
    <w:rsid w:val="001D7455"/>
    <w:rsid w:val="001E03B1"/>
    <w:rsid w:val="001E080F"/>
    <w:rsid w:val="001E0819"/>
    <w:rsid w:val="001E21FD"/>
    <w:rsid w:val="001E25ED"/>
    <w:rsid w:val="001E4A37"/>
    <w:rsid w:val="001E4DF5"/>
    <w:rsid w:val="001E57D1"/>
    <w:rsid w:val="001E5ABA"/>
    <w:rsid w:val="001F0EC3"/>
    <w:rsid w:val="001F5F0F"/>
    <w:rsid w:val="001F7A7F"/>
    <w:rsid w:val="00200826"/>
    <w:rsid w:val="002026EB"/>
    <w:rsid w:val="002031D9"/>
    <w:rsid w:val="0020350D"/>
    <w:rsid w:val="00205E2D"/>
    <w:rsid w:val="0021658A"/>
    <w:rsid w:val="002220FD"/>
    <w:rsid w:val="00222F35"/>
    <w:rsid w:val="00224732"/>
    <w:rsid w:val="00225313"/>
    <w:rsid w:val="00226CC7"/>
    <w:rsid w:val="0023038F"/>
    <w:rsid w:val="00241E54"/>
    <w:rsid w:val="00245A57"/>
    <w:rsid w:val="002463D4"/>
    <w:rsid w:val="002547EC"/>
    <w:rsid w:val="00260B8E"/>
    <w:rsid w:val="002618E9"/>
    <w:rsid w:val="00264107"/>
    <w:rsid w:val="00266FD1"/>
    <w:rsid w:val="00267268"/>
    <w:rsid w:val="00270FBD"/>
    <w:rsid w:val="00271E20"/>
    <w:rsid w:val="002738D2"/>
    <w:rsid w:val="00273AF2"/>
    <w:rsid w:val="002749D0"/>
    <w:rsid w:val="002767E1"/>
    <w:rsid w:val="00276A70"/>
    <w:rsid w:val="00276C46"/>
    <w:rsid w:val="00281B59"/>
    <w:rsid w:val="00281E1A"/>
    <w:rsid w:val="002835E1"/>
    <w:rsid w:val="00290B2E"/>
    <w:rsid w:val="00293E4C"/>
    <w:rsid w:val="00293EDD"/>
    <w:rsid w:val="00296B46"/>
    <w:rsid w:val="00296F81"/>
    <w:rsid w:val="002A1694"/>
    <w:rsid w:val="002A2907"/>
    <w:rsid w:val="002A2FFE"/>
    <w:rsid w:val="002A3535"/>
    <w:rsid w:val="002A3FF0"/>
    <w:rsid w:val="002A52C5"/>
    <w:rsid w:val="002A54D4"/>
    <w:rsid w:val="002A5684"/>
    <w:rsid w:val="002B22D8"/>
    <w:rsid w:val="002B23E1"/>
    <w:rsid w:val="002B2BC9"/>
    <w:rsid w:val="002B3B53"/>
    <w:rsid w:val="002B41A9"/>
    <w:rsid w:val="002B5536"/>
    <w:rsid w:val="002B558A"/>
    <w:rsid w:val="002B5751"/>
    <w:rsid w:val="002B57E9"/>
    <w:rsid w:val="002B5BC1"/>
    <w:rsid w:val="002B6CF4"/>
    <w:rsid w:val="002C048D"/>
    <w:rsid w:val="002C0712"/>
    <w:rsid w:val="002C1A43"/>
    <w:rsid w:val="002C6EFE"/>
    <w:rsid w:val="002C755C"/>
    <w:rsid w:val="002C7E31"/>
    <w:rsid w:val="002D0A03"/>
    <w:rsid w:val="002D10F0"/>
    <w:rsid w:val="002D1CE9"/>
    <w:rsid w:val="002D2B57"/>
    <w:rsid w:val="002D5247"/>
    <w:rsid w:val="002D630E"/>
    <w:rsid w:val="002D6D26"/>
    <w:rsid w:val="002D6F6D"/>
    <w:rsid w:val="002D7142"/>
    <w:rsid w:val="002E1131"/>
    <w:rsid w:val="002E1276"/>
    <w:rsid w:val="002E23BA"/>
    <w:rsid w:val="002E5E75"/>
    <w:rsid w:val="002E66D7"/>
    <w:rsid w:val="002E6AFD"/>
    <w:rsid w:val="002E7CC2"/>
    <w:rsid w:val="002E7D37"/>
    <w:rsid w:val="002E7D8B"/>
    <w:rsid w:val="002F179D"/>
    <w:rsid w:val="002F1FC4"/>
    <w:rsid w:val="002F20F0"/>
    <w:rsid w:val="002F30AE"/>
    <w:rsid w:val="002F4907"/>
    <w:rsid w:val="002F4B18"/>
    <w:rsid w:val="002F5034"/>
    <w:rsid w:val="002F5887"/>
    <w:rsid w:val="002F5945"/>
    <w:rsid w:val="002F6BA3"/>
    <w:rsid w:val="002F77D5"/>
    <w:rsid w:val="00302631"/>
    <w:rsid w:val="00302860"/>
    <w:rsid w:val="0030446D"/>
    <w:rsid w:val="0031049F"/>
    <w:rsid w:val="00312332"/>
    <w:rsid w:val="00312E32"/>
    <w:rsid w:val="00322F06"/>
    <w:rsid w:val="00324382"/>
    <w:rsid w:val="0032493D"/>
    <w:rsid w:val="00325DD3"/>
    <w:rsid w:val="003323BD"/>
    <w:rsid w:val="00334A6B"/>
    <w:rsid w:val="003374D5"/>
    <w:rsid w:val="00337E5A"/>
    <w:rsid w:val="00341D4B"/>
    <w:rsid w:val="003425E9"/>
    <w:rsid w:val="0035282B"/>
    <w:rsid w:val="00352AD7"/>
    <w:rsid w:val="00354B31"/>
    <w:rsid w:val="00355311"/>
    <w:rsid w:val="0035680D"/>
    <w:rsid w:val="00357562"/>
    <w:rsid w:val="00357C2E"/>
    <w:rsid w:val="00357DF8"/>
    <w:rsid w:val="003601FD"/>
    <w:rsid w:val="00360385"/>
    <w:rsid w:val="0036060F"/>
    <w:rsid w:val="00360EF9"/>
    <w:rsid w:val="00361E68"/>
    <w:rsid w:val="003642B3"/>
    <w:rsid w:val="003655E2"/>
    <w:rsid w:val="003703BE"/>
    <w:rsid w:val="003704A0"/>
    <w:rsid w:val="0037158B"/>
    <w:rsid w:val="00375DA5"/>
    <w:rsid w:val="00380047"/>
    <w:rsid w:val="00380FA3"/>
    <w:rsid w:val="00381297"/>
    <w:rsid w:val="00381D23"/>
    <w:rsid w:val="00382F17"/>
    <w:rsid w:val="00382F36"/>
    <w:rsid w:val="00384307"/>
    <w:rsid w:val="00384E47"/>
    <w:rsid w:val="00385A7D"/>
    <w:rsid w:val="00386148"/>
    <w:rsid w:val="00386493"/>
    <w:rsid w:val="00390B5F"/>
    <w:rsid w:val="003938FD"/>
    <w:rsid w:val="00394A5B"/>
    <w:rsid w:val="00394D1A"/>
    <w:rsid w:val="00397960"/>
    <w:rsid w:val="0039796A"/>
    <w:rsid w:val="003A0870"/>
    <w:rsid w:val="003A10EF"/>
    <w:rsid w:val="003A3646"/>
    <w:rsid w:val="003A3CFB"/>
    <w:rsid w:val="003A4F99"/>
    <w:rsid w:val="003A7718"/>
    <w:rsid w:val="003B569F"/>
    <w:rsid w:val="003C01D6"/>
    <w:rsid w:val="003C4732"/>
    <w:rsid w:val="003C65B4"/>
    <w:rsid w:val="003C7F57"/>
    <w:rsid w:val="003D05A5"/>
    <w:rsid w:val="003D0B06"/>
    <w:rsid w:val="003D38C9"/>
    <w:rsid w:val="003D4106"/>
    <w:rsid w:val="003D4CAB"/>
    <w:rsid w:val="003D4D98"/>
    <w:rsid w:val="003E2184"/>
    <w:rsid w:val="003F493F"/>
    <w:rsid w:val="003F5E94"/>
    <w:rsid w:val="00400505"/>
    <w:rsid w:val="00400B79"/>
    <w:rsid w:val="00400C2E"/>
    <w:rsid w:val="004052DE"/>
    <w:rsid w:val="00407BA4"/>
    <w:rsid w:val="004140C1"/>
    <w:rsid w:val="00417A8C"/>
    <w:rsid w:val="0042053B"/>
    <w:rsid w:val="00420692"/>
    <w:rsid w:val="004218A2"/>
    <w:rsid w:val="004219E8"/>
    <w:rsid w:val="004247F8"/>
    <w:rsid w:val="00425517"/>
    <w:rsid w:val="004269FF"/>
    <w:rsid w:val="00426AA9"/>
    <w:rsid w:val="00430B8A"/>
    <w:rsid w:val="00433469"/>
    <w:rsid w:val="004347D8"/>
    <w:rsid w:val="00434CA6"/>
    <w:rsid w:val="004431DC"/>
    <w:rsid w:val="00444B34"/>
    <w:rsid w:val="00446917"/>
    <w:rsid w:val="00450A5D"/>
    <w:rsid w:val="00450B04"/>
    <w:rsid w:val="0045252A"/>
    <w:rsid w:val="00452CE0"/>
    <w:rsid w:val="00455C72"/>
    <w:rsid w:val="004571BA"/>
    <w:rsid w:val="004573EA"/>
    <w:rsid w:val="004602E1"/>
    <w:rsid w:val="004608D5"/>
    <w:rsid w:val="004617FA"/>
    <w:rsid w:val="00463B7B"/>
    <w:rsid w:val="004666D9"/>
    <w:rsid w:val="00466E77"/>
    <w:rsid w:val="004679C1"/>
    <w:rsid w:val="00467D78"/>
    <w:rsid w:val="004753F3"/>
    <w:rsid w:val="00480D67"/>
    <w:rsid w:val="00481851"/>
    <w:rsid w:val="00481C59"/>
    <w:rsid w:val="0048273B"/>
    <w:rsid w:val="00483FBA"/>
    <w:rsid w:val="0048763C"/>
    <w:rsid w:val="004910AD"/>
    <w:rsid w:val="00491AE6"/>
    <w:rsid w:val="0049206E"/>
    <w:rsid w:val="004920C6"/>
    <w:rsid w:val="004931F2"/>
    <w:rsid w:val="00495655"/>
    <w:rsid w:val="00495F73"/>
    <w:rsid w:val="004967A5"/>
    <w:rsid w:val="00496BC1"/>
    <w:rsid w:val="004A1BB5"/>
    <w:rsid w:val="004A32D9"/>
    <w:rsid w:val="004A342F"/>
    <w:rsid w:val="004A347C"/>
    <w:rsid w:val="004A6958"/>
    <w:rsid w:val="004B0F8C"/>
    <w:rsid w:val="004B1E24"/>
    <w:rsid w:val="004B22FC"/>
    <w:rsid w:val="004B287D"/>
    <w:rsid w:val="004B495C"/>
    <w:rsid w:val="004B5FC5"/>
    <w:rsid w:val="004B7800"/>
    <w:rsid w:val="004B795D"/>
    <w:rsid w:val="004B7DCB"/>
    <w:rsid w:val="004C0032"/>
    <w:rsid w:val="004C07BA"/>
    <w:rsid w:val="004C0A77"/>
    <w:rsid w:val="004C25B1"/>
    <w:rsid w:val="004D0EC9"/>
    <w:rsid w:val="004D2262"/>
    <w:rsid w:val="004D5CE3"/>
    <w:rsid w:val="004D7622"/>
    <w:rsid w:val="004D7A02"/>
    <w:rsid w:val="004E096E"/>
    <w:rsid w:val="004E0F3A"/>
    <w:rsid w:val="004E226D"/>
    <w:rsid w:val="004E2C55"/>
    <w:rsid w:val="004E3BAD"/>
    <w:rsid w:val="004E42B8"/>
    <w:rsid w:val="004E47FC"/>
    <w:rsid w:val="004E4CFD"/>
    <w:rsid w:val="004E56C5"/>
    <w:rsid w:val="004E5877"/>
    <w:rsid w:val="004E5CAB"/>
    <w:rsid w:val="004F3D45"/>
    <w:rsid w:val="004F6002"/>
    <w:rsid w:val="005046EF"/>
    <w:rsid w:val="0051093E"/>
    <w:rsid w:val="005112F7"/>
    <w:rsid w:val="00513685"/>
    <w:rsid w:val="00516235"/>
    <w:rsid w:val="0051631C"/>
    <w:rsid w:val="00516913"/>
    <w:rsid w:val="005240BD"/>
    <w:rsid w:val="0052449A"/>
    <w:rsid w:val="00524CE8"/>
    <w:rsid w:val="005262B6"/>
    <w:rsid w:val="00526C21"/>
    <w:rsid w:val="005314F7"/>
    <w:rsid w:val="0053353A"/>
    <w:rsid w:val="005338BD"/>
    <w:rsid w:val="00534DD4"/>
    <w:rsid w:val="005355FE"/>
    <w:rsid w:val="00543F4E"/>
    <w:rsid w:val="00545F57"/>
    <w:rsid w:val="00547812"/>
    <w:rsid w:val="00547F17"/>
    <w:rsid w:val="00551F48"/>
    <w:rsid w:val="0055217F"/>
    <w:rsid w:val="005526DB"/>
    <w:rsid w:val="00555A8C"/>
    <w:rsid w:val="00555BAC"/>
    <w:rsid w:val="005567E5"/>
    <w:rsid w:val="00557795"/>
    <w:rsid w:val="00565A4A"/>
    <w:rsid w:val="0056613C"/>
    <w:rsid w:val="005676F6"/>
    <w:rsid w:val="00572EEA"/>
    <w:rsid w:val="005730AC"/>
    <w:rsid w:val="00573720"/>
    <w:rsid w:val="00574B33"/>
    <w:rsid w:val="005776E3"/>
    <w:rsid w:val="005848FE"/>
    <w:rsid w:val="00585036"/>
    <w:rsid w:val="00592076"/>
    <w:rsid w:val="00594A9B"/>
    <w:rsid w:val="00595C9F"/>
    <w:rsid w:val="0059612A"/>
    <w:rsid w:val="005A0175"/>
    <w:rsid w:val="005A2E83"/>
    <w:rsid w:val="005A3F9B"/>
    <w:rsid w:val="005A5DE2"/>
    <w:rsid w:val="005A6568"/>
    <w:rsid w:val="005B0367"/>
    <w:rsid w:val="005B11C2"/>
    <w:rsid w:val="005B3070"/>
    <w:rsid w:val="005B54EE"/>
    <w:rsid w:val="005B766D"/>
    <w:rsid w:val="005B7EC3"/>
    <w:rsid w:val="005C0175"/>
    <w:rsid w:val="005C0FA7"/>
    <w:rsid w:val="005C2653"/>
    <w:rsid w:val="005C35E4"/>
    <w:rsid w:val="005C5592"/>
    <w:rsid w:val="005C61D1"/>
    <w:rsid w:val="005D0257"/>
    <w:rsid w:val="005D0391"/>
    <w:rsid w:val="005D1227"/>
    <w:rsid w:val="005D1EE2"/>
    <w:rsid w:val="005D2490"/>
    <w:rsid w:val="005D2E46"/>
    <w:rsid w:val="005D54FD"/>
    <w:rsid w:val="005E0487"/>
    <w:rsid w:val="005E562B"/>
    <w:rsid w:val="005E61B4"/>
    <w:rsid w:val="005E684C"/>
    <w:rsid w:val="005F1288"/>
    <w:rsid w:val="005F3C25"/>
    <w:rsid w:val="005F5FA3"/>
    <w:rsid w:val="005F628B"/>
    <w:rsid w:val="005F7402"/>
    <w:rsid w:val="00600A2E"/>
    <w:rsid w:val="00605E89"/>
    <w:rsid w:val="006209AB"/>
    <w:rsid w:val="006218DD"/>
    <w:rsid w:val="0062546C"/>
    <w:rsid w:val="00626B3B"/>
    <w:rsid w:val="00627614"/>
    <w:rsid w:val="0063074B"/>
    <w:rsid w:val="00631085"/>
    <w:rsid w:val="00631761"/>
    <w:rsid w:val="00631FE6"/>
    <w:rsid w:val="00632B1A"/>
    <w:rsid w:val="00633DA0"/>
    <w:rsid w:val="00635E81"/>
    <w:rsid w:val="006360E1"/>
    <w:rsid w:val="00636109"/>
    <w:rsid w:val="00636150"/>
    <w:rsid w:val="00640F6B"/>
    <w:rsid w:val="0064122D"/>
    <w:rsid w:val="00643050"/>
    <w:rsid w:val="006437F5"/>
    <w:rsid w:val="006443A2"/>
    <w:rsid w:val="0064533E"/>
    <w:rsid w:val="00646195"/>
    <w:rsid w:val="00650C31"/>
    <w:rsid w:val="00652980"/>
    <w:rsid w:val="0065339D"/>
    <w:rsid w:val="00653825"/>
    <w:rsid w:val="00654209"/>
    <w:rsid w:val="00656C52"/>
    <w:rsid w:val="00656FD4"/>
    <w:rsid w:val="00657AC6"/>
    <w:rsid w:val="0066179B"/>
    <w:rsid w:val="00663B85"/>
    <w:rsid w:val="006667C9"/>
    <w:rsid w:val="00667370"/>
    <w:rsid w:val="00670671"/>
    <w:rsid w:val="006707CE"/>
    <w:rsid w:val="00670AE5"/>
    <w:rsid w:val="00670E3E"/>
    <w:rsid w:val="0067145E"/>
    <w:rsid w:val="00672297"/>
    <w:rsid w:val="006733CB"/>
    <w:rsid w:val="0068550C"/>
    <w:rsid w:val="0068627B"/>
    <w:rsid w:val="0069098C"/>
    <w:rsid w:val="00690E9F"/>
    <w:rsid w:val="00693015"/>
    <w:rsid w:val="006960B4"/>
    <w:rsid w:val="006A038A"/>
    <w:rsid w:val="006A1254"/>
    <w:rsid w:val="006A251F"/>
    <w:rsid w:val="006A4773"/>
    <w:rsid w:val="006A4BC5"/>
    <w:rsid w:val="006A4DDF"/>
    <w:rsid w:val="006A5C9A"/>
    <w:rsid w:val="006A6490"/>
    <w:rsid w:val="006B5376"/>
    <w:rsid w:val="006C2D33"/>
    <w:rsid w:val="006C2F52"/>
    <w:rsid w:val="006C31A6"/>
    <w:rsid w:val="006C3725"/>
    <w:rsid w:val="006D0F57"/>
    <w:rsid w:val="006D1837"/>
    <w:rsid w:val="006D3D61"/>
    <w:rsid w:val="006D584D"/>
    <w:rsid w:val="006D6832"/>
    <w:rsid w:val="006E0B1B"/>
    <w:rsid w:val="006E2D9E"/>
    <w:rsid w:val="006E61F8"/>
    <w:rsid w:val="006E7262"/>
    <w:rsid w:val="006F0FFF"/>
    <w:rsid w:val="006F1CF8"/>
    <w:rsid w:val="006F2923"/>
    <w:rsid w:val="006F2AE6"/>
    <w:rsid w:val="006F33D0"/>
    <w:rsid w:val="006F3F84"/>
    <w:rsid w:val="006F743D"/>
    <w:rsid w:val="006F796E"/>
    <w:rsid w:val="006F7FF1"/>
    <w:rsid w:val="00700294"/>
    <w:rsid w:val="00700763"/>
    <w:rsid w:val="00701552"/>
    <w:rsid w:val="00701BE0"/>
    <w:rsid w:val="007059EA"/>
    <w:rsid w:val="00707028"/>
    <w:rsid w:val="0070721E"/>
    <w:rsid w:val="007104C8"/>
    <w:rsid w:val="00713DB1"/>
    <w:rsid w:val="00715A35"/>
    <w:rsid w:val="00726D06"/>
    <w:rsid w:val="00730E23"/>
    <w:rsid w:val="00731AEF"/>
    <w:rsid w:val="0073214B"/>
    <w:rsid w:val="00734F46"/>
    <w:rsid w:val="007365B6"/>
    <w:rsid w:val="00742276"/>
    <w:rsid w:val="0074498A"/>
    <w:rsid w:val="00746CFD"/>
    <w:rsid w:val="00750510"/>
    <w:rsid w:val="0075180F"/>
    <w:rsid w:val="00751933"/>
    <w:rsid w:val="00755F16"/>
    <w:rsid w:val="0075618C"/>
    <w:rsid w:val="0076011E"/>
    <w:rsid w:val="00760518"/>
    <w:rsid w:val="0076240B"/>
    <w:rsid w:val="00762D17"/>
    <w:rsid w:val="00763FE0"/>
    <w:rsid w:val="00765250"/>
    <w:rsid w:val="0076760F"/>
    <w:rsid w:val="00770DFB"/>
    <w:rsid w:val="00771D65"/>
    <w:rsid w:val="00772DF9"/>
    <w:rsid w:val="007736C8"/>
    <w:rsid w:val="007744F8"/>
    <w:rsid w:val="00774533"/>
    <w:rsid w:val="007750F5"/>
    <w:rsid w:val="00776A73"/>
    <w:rsid w:val="00776D0D"/>
    <w:rsid w:val="00777306"/>
    <w:rsid w:val="0078025D"/>
    <w:rsid w:val="00782DCC"/>
    <w:rsid w:val="007839B4"/>
    <w:rsid w:val="00786D08"/>
    <w:rsid w:val="00790447"/>
    <w:rsid w:val="0079454A"/>
    <w:rsid w:val="0079492A"/>
    <w:rsid w:val="00794A82"/>
    <w:rsid w:val="00795879"/>
    <w:rsid w:val="0079587F"/>
    <w:rsid w:val="00796386"/>
    <w:rsid w:val="007A05C4"/>
    <w:rsid w:val="007A47A1"/>
    <w:rsid w:val="007A4F01"/>
    <w:rsid w:val="007A6115"/>
    <w:rsid w:val="007B15D2"/>
    <w:rsid w:val="007B2DBB"/>
    <w:rsid w:val="007B5643"/>
    <w:rsid w:val="007B697F"/>
    <w:rsid w:val="007B6E78"/>
    <w:rsid w:val="007C03A2"/>
    <w:rsid w:val="007C3CB3"/>
    <w:rsid w:val="007C50B6"/>
    <w:rsid w:val="007C5256"/>
    <w:rsid w:val="007C6B10"/>
    <w:rsid w:val="007C7CA6"/>
    <w:rsid w:val="007D031B"/>
    <w:rsid w:val="007D14E2"/>
    <w:rsid w:val="007D2D61"/>
    <w:rsid w:val="007D657B"/>
    <w:rsid w:val="007D762E"/>
    <w:rsid w:val="007E186A"/>
    <w:rsid w:val="007E2403"/>
    <w:rsid w:val="007E2591"/>
    <w:rsid w:val="007E55B4"/>
    <w:rsid w:val="007F03B8"/>
    <w:rsid w:val="007F13CD"/>
    <w:rsid w:val="007F1F40"/>
    <w:rsid w:val="007F2DD7"/>
    <w:rsid w:val="007F2F92"/>
    <w:rsid w:val="007F394D"/>
    <w:rsid w:val="007F485B"/>
    <w:rsid w:val="007F7254"/>
    <w:rsid w:val="00800181"/>
    <w:rsid w:val="0080263A"/>
    <w:rsid w:val="00810E9A"/>
    <w:rsid w:val="00811072"/>
    <w:rsid w:val="008113F0"/>
    <w:rsid w:val="008134A1"/>
    <w:rsid w:val="008150DC"/>
    <w:rsid w:val="00815D70"/>
    <w:rsid w:val="00821737"/>
    <w:rsid w:val="00821A80"/>
    <w:rsid w:val="00822D8B"/>
    <w:rsid w:val="00824118"/>
    <w:rsid w:val="0082475D"/>
    <w:rsid w:val="00825C78"/>
    <w:rsid w:val="00826263"/>
    <w:rsid w:val="00826617"/>
    <w:rsid w:val="008306D9"/>
    <w:rsid w:val="0083070C"/>
    <w:rsid w:val="00830B45"/>
    <w:rsid w:val="00831D55"/>
    <w:rsid w:val="00833B83"/>
    <w:rsid w:val="008362E0"/>
    <w:rsid w:val="00837312"/>
    <w:rsid w:val="00840C8F"/>
    <w:rsid w:val="00844615"/>
    <w:rsid w:val="00846B6D"/>
    <w:rsid w:val="00851122"/>
    <w:rsid w:val="00851600"/>
    <w:rsid w:val="008528A1"/>
    <w:rsid w:val="0086044D"/>
    <w:rsid w:val="0086060A"/>
    <w:rsid w:val="00862B25"/>
    <w:rsid w:val="00866AEB"/>
    <w:rsid w:val="008671AC"/>
    <w:rsid w:val="00867C8A"/>
    <w:rsid w:val="00867F6B"/>
    <w:rsid w:val="00870964"/>
    <w:rsid w:val="00874606"/>
    <w:rsid w:val="00880601"/>
    <w:rsid w:val="00882449"/>
    <w:rsid w:val="0088579D"/>
    <w:rsid w:val="00885B46"/>
    <w:rsid w:val="00891DC1"/>
    <w:rsid w:val="008A02ED"/>
    <w:rsid w:val="008A3243"/>
    <w:rsid w:val="008A32BD"/>
    <w:rsid w:val="008A4A20"/>
    <w:rsid w:val="008A5DF4"/>
    <w:rsid w:val="008A6118"/>
    <w:rsid w:val="008B02E4"/>
    <w:rsid w:val="008B05AD"/>
    <w:rsid w:val="008B1CA3"/>
    <w:rsid w:val="008B292D"/>
    <w:rsid w:val="008B3F41"/>
    <w:rsid w:val="008B5794"/>
    <w:rsid w:val="008B5AB4"/>
    <w:rsid w:val="008B6843"/>
    <w:rsid w:val="008C063B"/>
    <w:rsid w:val="008C174E"/>
    <w:rsid w:val="008C3F29"/>
    <w:rsid w:val="008D12FB"/>
    <w:rsid w:val="008D3F3E"/>
    <w:rsid w:val="008D614F"/>
    <w:rsid w:val="008E184A"/>
    <w:rsid w:val="008E58C7"/>
    <w:rsid w:val="008E5B84"/>
    <w:rsid w:val="008E6D7F"/>
    <w:rsid w:val="008E7680"/>
    <w:rsid w:val="008F4691"/>
    <w:rsid w:val="008F6701"/>
    <w:rsid w:val="008F6E6F"/>
    <w:rsid w:val="00900F0E"/>
    <w:rsid w:val="009015AF"/>
    <w:rsid w:val="00902EFB"/>
    <w:rsid w:val="00904633"/>
    <w:rsid w:val="00907FC9"/>
    <w:rsid w:val="00910391"/>
    <w:rsid w:val="0091190E"/>
    <w:rsid w:val="00911A20"/>
    <w:rsid w:val="009129A4"/>
    <w:rsid w:val="009136B5"/>
    <w:rsid w:val="00913CA6"/>
    <w:rsid w:val="00914DDB"/>
    <w:rsid w:val="0091501C"/>
    <w:rsid w:val="009208CB"/>
    <w:rsid w:val="009212E4"/>
    <w:rsid w:val="009225DD"/>
    <w:rsid w:val="00922FDF"/>
    <w:rsid w:val="00926D33"/>
    <w:rsid w:val="009303BA"/>
    <w:rsid w:val="0093058A"/>
    <w:rsid w:val="00933696"/>
    <w:rsid w:val="009348BE"/>
    <w:rsid w:val="009353B9"/>
    <w:rsid w:val="00936B0E"/>
    <w:rsid w:val="0093780C"/>
    <w:rsid w:val="0094118C"/>
    <w:rsid w:val="009422A0"/>
    <w:rsid w:val="009428CA"/>
    <w:rsid w:val="00942C3E"/>
    <w:rsid w:val="00943E47"/>
    <w:rsid w:val="00944BA5"/>
    <w:rsid w:val="00944CE0"/>
    <w:rsid w:val="00944D7D"/>
    <w:rsid w:val="00945191"/>
    <w:rsid w:val="00946AA6"/>
    <w:rsid w:val="00951F1F"/>
    <w:rsid w:val="00953404"/>
    <w:rsid w:val="00955C9B"/>
    <w:rsid w:val="00956F63"/>
    <w:rsid w:val="009577AE"/>
    <w:rsid w:val="009631B6"/>
    <w:rsid w:val="00964401"/>
    <w:rsid w:val="009653C6"/>
    <w:rsid w:val="00966F5B"/>
    <w:rsid w:val="00971216"/>
    <w:rsid w:val="00971F68"/>
    <w:rsid w:val="00972A59"/>
    <w:rsid w:val="00972F4E"/>
    <w:rsid w:val="009733B1"/>
    <w:rsid w:val="0097491E"/>
    <w:rsid w:val="009752B5"/>
    <w:rsid w:val="009771D6"/>
    <w:rsid w:val="00977205"/>
    <w:rsid w:val="00982380"/>
    <w:rsid w:val="009848D3"/>
    <w:rsid w:val="00984B22"/>
    <w:rsid w:val="00991615"/>
    <w:rsid w:val="00997CA4"/>
    <w:rsid w:val="009A051D"/>
    <w:rsid w:val="009A4184"/>
    <w:rsid w:val="009A47A0"/>
    <w:rsid w:val="009A567E"/>
    <w:rsid w:val="009A58F2"/>
    <w:rsid w:val="009A6C36"/>
    <w:rsid w:val="009A6DDA"/>
    <w:rsid w:val="009A7E99"/>
    <w:rsid w:val="009B3318"/>
    <w:rsid w:val="009B47AC"/>
    <w:rsid w:val="009B5A0B"/>
    <w:rsid w:val="009B713D"/>
    <w:rsid w:val="009B75BC"/>
    <w:rsid w:val="009C0B06"/>
    <w:rsid w:val="009C0C05"/>
    <w:rsid w:val="009C17A4"/>
    <w:rsid w:val="009C196D"/>
    <w:rsid w:val="009C2616"/>
    <w:rsid w:val="009C3016"/>
    <w:rsid w:val="009C5EF6"/>
    <w:rsid w:val="009D052E"/>
    <w:rsid w:val="009D30C2"/>
    <w:rsid w:val="009D3A40"/>
    <w:rsid w:val="009D550A"/>
    <w:rsid w:val="009D592A"/>
    <w:rsid w:val="009D5BAB"/>
    <w:rsid w:val="009E141B"/>
    <w:rsid w:val="009E17E6"/>
    <w:rsid w:val="009E280F"/>
    <w:rsid w:val="009E32B2"/>
    <w:rsid w:val="009E32EA"/>
    <w:rsid w:val="009E5656"/>
    <w:rsid w:val="009E64D3"/>
    <w:rsid w:val="009E65CB"/>
    <w:rsid w:val="009E6839"/>
    <w:rsid w:val="009E71A3"/>
    <w:rsid w:val="009F031A"/>
    <w:rsid w:val="009F38BB"/>
    <w:rsid w:val="009F38E9"/>
    <w:rsid w:val="009F61F6"/>
    <w:rsid w:val="00A037ED"/>
    <w:rsid w:val="00A07C45"/>
    <w:rsid w:val="00A07CE5"/>
    <w:rsid w:val="00A10005"/>
    <w:rsid w:val="00A1606C"/>
    <w:rsid w:val="00A16878"/>
    <w:rsid w:val="00A22142"/>
    <w:rsid w:val="00A2228B"/>
    <w:rsid w:val="00A22BA2"/>
    <w:rsid w:val="00A24789"/>
    <w:rsid w:val="00A26118"/>
    <w:rsid w:val="00A26CAF"/>
    <w:rsid w:val="00A27280"/>
    <w:rsid w:val="00A43F2E"/>
    <w:rsid w:val="00A46D05"/>
    <w:rsid w:val="00A47B2B"/>
    <w:rsid w:val="00A50210"/>
    <w:rsid w:val="00A50520"/>
    <w:rsid w:val="00A50BA3"/>
    <w:rsid w:val="00A51ADA"/>
    <w:rsid w:val="00A5387B"/>
    <w:rsid w:val="00A578C5"/>
    <w:rsid w:val="00A60F7E"/>
    <w:rsid w:val="00A615FF"/>
    <w:rsid w:val="00A722D8"/>
    <w:rsid w:val="00A727F6"/>
    <w:rsid w:val="00A74E19"/>
    <w:rsid w:val="00A77034"/>
    <w:rsid w:val="00A77DF7"/>
    <w:rsid w:val="00A804EC"/>
    <w:rsid w:val="00A813AA"/>
    <w:rsid w:val="00A83F42"/>
    <w:rsid w:val="00A84B22"/>
    <w:rsid w:val="00A8616A"/>
    <w:rsid w:val="00A86F04"/>
    <w:rsid w:val="00A87CC5"/>
    <w:rsid w:val="00A9646C"/>
    <w:rsid w:val="00A96ED7"/>
    <w:rsid w:val="00A9730B"/>
    <w:rsid w:val="00A97975"/>
    <w:rsid w:val="00AA024B"/>
    <w:rsid w:val="00AA3F82"/>
    <w:rsid w:val="00AA5D1C"/>
    <w:rsid w:val="00AA722D"/>
    <w:rsid w:val="00AA74D5"/>
    <w:rsid w:val="00AA78D0"/>
    <w:rsid w:val="00AB102B"/>
    <w:rsid w:val="00AB187F"/>
    <w:rsid w:val="00AB3263"/>
    <w:rsid w:val="00AB37BB"/>
    <w:rsid w:val="00AB510A"/>
    <w:rsid w:val="00AC086A"/>
    <w:rsid w:val="00AC1A95"/>
    <w:rsid w:val="00AC23E6"/>
    <w:rsid w:val="00AC2E15"/>
    <w:rsid w:val="00AC33B3"/>
    <w:rsid w:val="00AC42EA"/>
    <w:rsid w:val="00AC6312"/>
    <w:rsid w:val="00AD276E"/>
    <w:rsid w:val="00AD4979"/>
    <w:rsid w:val="00AD50BC"/>
    <w:rsid w:val="00AD6538"/>
    <w:rsid w:val="00AD781A"/>
    <w:rsid w:val="00AE14D8"/>
    <w:rsid w:val="00AE2039"/>
    <w:rsid w:val="00AE4C55"/>
    <w:rsid w:val="00AE658F"/>
    <w:rsid w:val="00AF0DE9"/>
    <w:rsid w:val="00AF1A0C"/>
    <w:rsid w:val="00AF4A19"/>
    <w:rsid w:val="00AF5433"/>
    <w:rsid w:val="00AF7AB1"/>
    <w:rsid w:val="00B07156"/>
    <w:rsid w:val="00B10752"/>
    <w:rsid w:val="00B107B7"/>
    <w:rsid w:val="00B112EE"/>
    <w:rsid w:val="00B12E60"/>
    <w:rsid w:val="00B13C07"/>
    <w:rsid w:val="00B13FD4"/>
    <w:rsid w:val="00B1517D"/>
    <w:rsid w:val="00B165C6"/>
    <w:rsid w:val="00B16869"/>
    <w:rsid w:val="00B243F3"/>
    <w:rsid w:val="00B247A8"/>
    <w:rsid w:val="00B260AD"/>
    <w:rsid w:val="00B261F2"/>
    <w:rsid w:val="00B263A5"/>
    <w:rsid w:val="00B270B5"/>
    <w:rsid w:val="00B27937"/>
    <w:rsid w:val="00B27E25"/>
    <w:rsid w:val="00B33305"/>
    <w:rsid w:val="00B405BC"/>
    <w:rsid w:val="00B4073A"/>
    <w:rsid w:val="00B41AAC"/>
    <w:rsid w:val="00B42793"/>
    <w:rsid w:val="00B42CE6"/>
    <w:rsid w:val="00B45B40"/>
    <w:rsid w:val="00B51248"/>
    <w:rsid w:val="00B514E4"/>
    <w:rsid w:val="00B51CAD"/>
    <w:rsid w:val="00B52212"/>
    <w:rsid w:val="00B53475"/>
    <w:rsid w:val="00B53802"/>
    <w:rsid w:val="00B545E8"/>
    <w:rsid w:val="00B55643"/>
    <w:rsid w:val="00B57DC0"/>
    <w:rsid w:val="00B61A83"/>
    <w:rsid w:val="00B63333"/>
    <w:rsid w:val="00B66CF2"/>
    <w:rsid w:val="00B67620"/>
    <w:rsid w:val="00B67914"/>
    <w:rsid w:val="00B72EBE"/>
    <w:rsid w:val="00B73F1C"/>
    <w:rsid w:val="00B7747A"/>
    <w:rsid w:val="00B853DA"/>
    <w:rsid w:val="00B86847"/>
    <w:rsid w:val="00B86AAF"/>
    <w:rsid w:val="00B86ED0"/>
    <w:rsid w:val="00B91374"/>
    <w:rsid w:val="00B92F32"/>
    <w:rsid w:val="00B93952"/>
    <w:rsid w:val="00B95005"/>
    <w:rsid w:val="00B950D3"/>
    <w:rsid w:val="00B95661"/>
    <w:rsid w:val="00B966D6"/>
    <w:rsid w:val="00B96B3E"/>
    <w:rsid w:val="00B9770C"/>
    <w:rsid w:val="00BA0D53"/>
    <w:rsid w:val="00BA2673"/>
    <w:rsid w:val="00BA3767"/>
    <w:rsid w:val="00BA6DF5"/>
    <w:rsid w:val="00BB256A"/>
    <w:rsid w:val="00BB4F77"/>
    <w:rsid w:val="00BB7625"/>
    <w:rsid w:val="00BC14A6"/>
    <w:rsid w:val="00BC1C23"/>
    <w:rsid w:val="00BC2453"/>
    <w:rsid w:val="00BC336F"/>
    <w:rsid w:val="00BC4BFB"/>
    <w:rsid w:val="00BD09C2"/>
    <w:rsid w:val="00BD4D4B"/>
    <w:rsid w:val="00BD648F"/>
    <w:rsid w:val="00BD7FF6"/>
    <w:rsid w:val="00BE0585"/>
    <w:rsid w:val="00BE05A0"/>
    <w:rsid w:val="00BE4B1A"/>
    <w:rsid w:val="00BF1787"/>
    <w:rsid w:val="00BF1CEA"/>
    <w:rsid w:val="00BF399D"/>
    <w:rsid w:val="00BF450C"/>
    <w:rsid w:val="00BF5649"/>
    <w:rsid w:val="00BF6570"/>
    <w:rsid w:val="00BF65E5"/>
    <w:rsid w:val="00BF698E"/>
    <w:rsid w:val="00BF7A15"/>
    <w:rsid w:val="00C0653C"/>
    <w:rsid w:val="00C1169A"/>
    <w:rsid w:val="00C14A12"/>
    <w:rsid w:val="00C14D56"/>
    <w:rsid w:val="00C15297"/>
    <w:rsid w:val="00C155FF"/>
    <w:rsid w:val="00C17756"/>
    <w:rsid w:val="00C21BBD"/>
    <w:rsid w:val="00C21E9A"/>
    <w:rsid w:val="00C22549"/>
    <w:rsid w:val="00C22950"/>
    <w:rsid w:val="00C23BB5"/>
    <w:rsid w:val="00C313E7"/>
    <w:rsid w:val="00C328BC"/>
    <w:rsid w:val="00C34728"/>
    <w:rsid w:val="00C353E5"/>
    <w:rsid w:val="00C36A27"/>
    <w:rsid w:val="00C3733F"/>
    <w:rsid w:val="00C43DE6"/>
    <w:rsid w:val="00C45998"/>
    <w:rsid w:val="00C45B04"/>
    <w:rsid w:val="00C45B46"/>
    <w:rsid w:val="00C46186"/>
    <w:rsid w:val="00C479BE"/>
    <w:rsid w:val="00C50E61"/>
    <w:rsid w:val="00C569B6"/>
    <w:rsid w:val="00C63318"/>
    <w:rsid w:val="00C63354"/>
    <w:rsid w:val="00C64E54"/>
    <w:rsid w:val="00C65744"/>
    <w:rsid w:val="00C676EF"/>
    <w:rsid w:val="00C6793D"/>
    <w:rsid w:val="00C67AA6"/>
    <w:rsid w:val="00C76260"/>
    <w:rsid w:val="00C7717A"/>
    <w:rsid w:val="00C77676"/>
    <w:rsid w:val="00C8268C"/>
    <w:rsid w:val="00C826C0"/>
    <w:rsid w:val="00C83186"/>
    <w:rsid w:val="00C843D3"/>
    <w:rsid w:val="00C8536E"/>
    <w:rsid w:val="00C8718C"/>
    <w:rsid w:val="00C9021B"/>
    <w:rsid w:val="00C902BF"/>
    <w:rsid w:val="00C9088C"/>
    <w:rsid w:val="00C97E2D"/>
    <w:rsid w:val="00CA0FBA"/>
    <w:rsid w:val="00CA1A47"/>
    <w:rsid w:val="00CA55D8"/>
    <w:rsid w:val="00CA74FE"/>
    <w:rsid w:val="00CA7B35"/>
    <w:rsid w:val="00CB1510"/>
    <w:rsid w:val="00CB2215"/>
    <w:rsid w:val="00CB4825"/>
    <w:rsid w:val="00CB6386"/>
    <w:rsid w:val="00CC097E"/>
    <w:rsid w:val="00CC2318"/>
    <w:rsid w:val="00CC4525"/>
    <w:rsid w:val="00CC456A"/>
    <w:rsid w:val="00CC6E83"/>
    <w:rsid w:val="00CC76FF"/>
    <w:rsid w:val="00CD1AC5"/>
    <w:rsid w:val="00CD2E78"/>
    <w:rsid w:val="00CD568E"/>
    <w:rsid w:val="00CE12FD"/>
    <w:rsid w:val="00CE1768"/>
    <w:rsid w:val="00CE491C"/>
    <w:rsid w:val="00CE7B08"/>
    <w:rsid w:val="00CE7EF1"/>
    <w:rsid w:val="00CF0B41"/>
    <w:rsid w:val="00CF4847"/>
    <w:rsid w:val="00CF4DE3"/>
    <w:rsid w:val="00CF59AF"/>
    <w:rsid w:val="00CF5EF9"/>
    <w:rsid w:val="00CF626C"/>
    <w:rsid w:val="00CF71FD"/>
    <w:rsid w:val="00CF7679"/>
    <w:rsid w:val="00D00D04"/>
    <w:rsid w:val="00D02DE6"/>
    <w:rsid w:val="00D06425"/>
    <w:rsid w:val="00D112A1"/>
    <w:rsid w:val="00D114DF"/>
    <w:rsid w:val="00D11569"/>
    <w:rsid w:val="00D11744"/>
    <w:rsid w:val="00D11E1D"/>
    <w:rsid w:val="00D12D6E"/>
    <w:rsid w:val="00D136D4"/>
    <w:rsid w:val="00D139B5"/>
    <w:rsid w:val="00D14AFA"/>
    <w:rsid w:val="00D1579D"/>
    <w:rsid w:val="00D1691F"/>
    <w:rsid w:val="00D16FDC"/>
    <w:rsid w:val="00D17850"/>
    <w:rsid w:val="00D2108C"/>
    <w:rsid w:val="00D2402B"/>
    <w:rsid w:val="00D261CA"/>
    <w:rsid w:val="00D262E7"/>
    <w:rsid w:val="00D33E0B"/>
    <w:rsid w:val="00D3655F"/>
    <w:rsid w:val="00D36E16"/>
    <w:rsid w:val="00D40864"/>
    <w:rsid w:val="00D44E7D"/>
    <w:rsid w:val="00D4629B"/>
    <w:rsid w:val="00D46FBA"/>
    <w:rsid w:val="00D47991"/>
    <w:rsid w:val="00D503B3"/>
    <w:rsid w:val="00D52C42"/>
    <w:rsid w:val="00D52EEB"/>
    <w:rsid w:val="00D540A2"/>
    <w:rsid w:val="00D54A30"/>
    <w:rsid w:val="00D56EFD"/>
    <w:rsid w:val="00D61B66"/>
    <w:rsid w:val="00D62277"/>
    <w:rsid w:val="00D624BA"/>
    <w:rsid w:val="00D63826"/>
    <w:rsid w:val="00D64807"/>
    <w:rsid w:val="00D65AC4"/>
    <w:rsid w:val="00D72152"/>
    <w:rsid w:val="00D731BD"/>
    <w:rsid w:val="00D8095B"/>
    <w:rsid w:val="00D83D96"/>
    <w:rsid w:val="00D85825"/>
    <w:rsid w:val="00D86AAA"/>
    <w:rsid w:val="00D87837"/>
    <w:rsid w:val="00D903B4"/>
    <w:rsid w:val="00D92026"/>
    <w:rsid w:val="00D9506E"/>
    <w:rsid w:val="00D95EF7"/>
    <w:rsid w:val="00D96DED"/>
    <w:rsid w:val="00DA03C5"/>
    <w:rsid w:val="00DA0B40"/>
    <w:rsid w:val="00DA43F2"/>
    <w:rsid w:val="00DA6C42"/>
    <w:rsid w:val="00DB0768"/>
    <w:rsid w:val="00DB1780"/>
    <w:rsid w:val="00DB2B4E"/>
    <w:rsid w:val="00DB44E3"/>
    <w:rsid w:val="00DB4581"/>
    <w:rsid w:val="00DB57A9"/>
    <w:rsid w:val="00DB5899"/>
    <w:rsid w:val="00DB5FEE"/>
    <w:rsid w:val="00DB6A05"/>
    <w:rsid w:val="00DB7915"/>
    <w:rsid w:val="00DC0E5A"/>
    <w:rsid w:val="00DC2203"/>
    <w:rsid w:val="00DC7FE3"/>
    <w:rsid w:val="00DD1A50"/>
    <w:rsid w:val="00DD3CF0"/>
    <w:rsid w:val="00DD3E33"/>
    <w:rsid w:val="00DD5BE4"/>
    <w:rsid w:val="00DD6038"/>
    <w:rsid w:val="00DD7185"/>
    <w:rsid w:val="00DE1C0D"/>
    <w:rsid w:val="00DE3174"/>
    <w:rsid w:val="00DE347A"/>
    <w:rsid w:val="00DE4CFD"/>
    <w:rsid w:val="00DE7FFE"/>
    <w:rsid w:val="00DF29A6"/>
    <w:rsid w:val="00DF376D"/>
    <w:rsid w:val="00DF61E3"/>
    <w:rsid w:val="00DF636C"/>
    <w:rsid w:val="00DF7459"/>
    <w:rsid w:val="00DF799C"/>
    <w:rsid w:val="00E0332F"/>
    <w:rsid w:val="00E0373A"/>
    <w:rsid w:val="00E1250B"/>
    <w:rsid w:val="00E1381A"/>
    <w:rsid w:val="00E13D6B"/>
    <w:rsid w:val="00E144EC"/>
    <w:rsid w:val="00E20A9B"/>
    <w:rsid w:val="00E2129A"/>
    <w:rsid w:val="00E2337E"/>
    <w:rsid w:val="00E24F43"/>
    <w:rsid w:val="00E25F36"/>
    <w:rsid w:val="00E260CB"/>
    <w:rsid w:val="00E264D5"/>
    <w:rsid w:val="00E265B7"/>
    <w:rsid w:val="00E30FD9"/>
    <w:rsid w:val="00E32CC5"/>
    <w:rsid w:val="00E33E1A"/>
    <w:rsid w:val="00E41231"/>
    <w:rsid w:val="00E46272"/>
    <w:rsid w:val="00E46B14"/>
    <w:rsid w:val="00E51116"/>
    <w:rsid w:val="00E52C94"/>
    <w:rsid w:val="00E605FF"/>
    <w:rsid w:val="00E631F0"/>
    <w:rsid w:val="00E63AF2"/>
    <w:rsid w:val="00E64787"/>
    <w:rsid w:val="00E64A3C"/>
    <w:rsid w:val="00E65BE2"/>
    <w:rsid w:val="00E70541"/>
    <w:rsid w:val="00E7155F"/>
    <w:rsid w:val="00E716BD"/>
    <w:rsid w:val="00E735DB"/>
    <w:rsid w:val="00E7389D"/>
    <w:rsid w:val="00E7673A"/>
    <w:rsid w:val="00E77081"/>
    <w:rsid w:val="00E82006"/>
    <w:rsid w:val="00E84E45"/>
    <w:rsid w:val="00E86369"/>
    <w:rsid w:val="00E901FD"/>
    <w:rsid w:val="00E929BB"/>
    <w:rsid w:val="00E95458"/>
    <w:rsid w:val="00EA319E"/>
    <w:rsid w:val="00EA5B46"/>
    <w:rsid w:val="00EA767F"/>
    <w:rsid w:val="00EB152C"/>
    <w:rsid w:val="00EB19CF"/>
    <w:rsid w:val="00EB3156"/>
    <w:rsid w:val="00EB3CE1"/>
    <w:rsid w:val="00EB608D"/>
    <w:rsid w:val="00EC1B82"/>
    <w:rsid w:val="00EC304A"/>
    <w:rsid w:val="00EC4AB5"/>
    <w:rsid w:val="00ED15A0"/>
    <w:rsid w:val="00ED17FB"/>
    <w:rsid w:val="00ED2243"/>
    <w:rsid w:val="00ED2A78"/>
    <w:rsid w:val="00ED3CCD"/>
    <w:rsid w:val="00ED3D5D"/>
    <w:rsid w:val="00ED45B6"/>
    <w:rsid w:val="00ED6674"/>
    <w:rsid w:val="00ED6B37"/>
    <w:rsid w:val="00ED7442"/>
    <w:rsid w:val="00EE14CF"/>
    <w:rsid w:val="00EE58CC"/>
    <w:rsid w:val="00EF1A71"/>
    <w:rsid w:val="00EF27D1"/>
    <w:rsid w:val="00EF2AC5"/>
    <w:rsid w:val="00EF4668"/>
    <w:rsid w:val="00EF5664"/>
    <w:rsid w:val="00EF5C5F"/>
    <w:rsid w:val="00F0075F"/>
    <w:rsid w:val="00F03192"/>
    <w:rsid w:val="00F068A6"/>
    <w:rsid w:val="00F06D88"/>
    <w:rsid w:val="00F116EE"/>
    <w:rsid w:val="00F17FCB"/>
    <w:rsid w:val="00F20007"/>
    <w:rsid w:val="00F21459"/>
    <w:rsid w:val="00F21DAF"/>
    <w:rsid w:val="00F22E70"/>
    <w:rsid w:val="00F256E3"/>
    <w:rsid w:val="00F268A4"/>
    <w:rsid w:val="00F27079"/>
    <w:rsid w:val="00F339A0"/>
    <w:rsid w:val="00F346BB"/>
    <w:rsid w:val="00F35146"/>
    <w:rsid w:val="00F36614"/>
    <w:rsid w:val="00F371AF"/>
    <w:rsid w:val="00F41178"/>
    <w:rsid w:val="00F43094"/>
    <w:rsid w:val="00F4397E"/>
    <w:rsid w:val="00F46A26"/>
    <w:rsid w:val="00F614DB"/>
    <w:rsid w:val="00F64C57"/>
    <w:rsid w:val="00F64F64"/>
    <w:rsid w:val="00F70368"/>
    <w:rsid w:val="00F703EB"/>
    <w:rsid w:val="00F70F55"/>
    <w:rsid w:val="00F74790"/>
    <w:rsid w:val="00F84ABD"/>
    <w:rsid w:val="00F8508E"/>
    <w:rsid w:val="00F87719"/>
    <w:rsid w:val="00F87B3A"/>
    <w:rsid w:val="00F91408"/>
    <w:rsid w:val="00F93BC6"/>
    <w:rsid w:val="00F94248"/>
    <w:rsid w:val="00FA280E"/>
    <w:rsid w:val="00FA4B03"/>
    <w:rsid w:val="00FA6049"/>
    <w:rsid w:val="00FA6087"/>
    <w:rsid w:val="00FA667F"/>
    <w:rsid w:val="00FA71C5"/>
    <w:rsid w:val="00FB043E"/>
    <w:rsid w:val="00FB10CE"/>
    <w:rsid w:val="00FB723F"/>
    <w:rsid w:val="00FC0CB0"/>
    <w:rsid w:val="00FC167E"/>
    <w:rsid w:val="00FC1968"/>
    <w:rsid w:val="00FC4640"/>
    <w:rsid w:val="00FC5C97"/>
    <w:rsid w:val="00FC73CC"/>
    <w:rsid w:val="00FD10D4"/>
    <w:rsid w:val="00FD7AAC"/>
    <w:rsid w:val="00FF1CF6"/>
    <w:rsid w:val="00FF1EF2"/>
    <w:rsid w:val="00FF1FF6"/>
    <w:rsid w:val="00FF522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2670D"/>
  <w14:defaultImageDpi w14:val="0"/>
  <w15:docId w15:val="{E40AAE50-60F4-40BC-BA31-4DD511E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06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60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74606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paragraph" w:styleId="a3">
    <w:name w:val="Normal (Web)"/>
    <w:basedOn w:val="a"/>
    <w:uiPriority w:val="99"/>
    <w:unhideWhenUsed/>
    <w:rsid w:val="0087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460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7460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3"/>
    <w:basedOn w:val="a"/>
    <w:link w:val="32"/>
    <w:uiPriority w:val="99"/>
    <w:rsid w:val="00874606"/>
    <w:pPr>
      <w:spacing w:after="0" w:line="36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7460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861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4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425E9"/>
    <w:rPr>
      <w:rFonts w:eastAsiaTheme="minorEastAsia" w:cs="Times New Roman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62E0"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a">
    <w:name w:val="annotation reference"/>
    <w:basedOn w:val="a0"/>
    <w:uiPriority w:val="99"/>
    <w:semiHidden/>
    <w:unhideWhenUsed/>
    <w:rsid w:val="008362E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62E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8362E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6D0D"/>
    <w:rPr>
      <w:rFonts w:eastAsiaTheme="minorEastAsia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76D0D"/>
    <w:rPr>
      <w:rFonts w:eastAsiaTheme="minorEastAsia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rsid w:val="00867F6B"/>
  </w:style>
  <w:style w:type="paragraph" w:styleId="af">
    <w:name w:val="List Paragraph"/>
    <w:basedOn w:val="a"/>
    <w:uiPriority w:val="34"/>
    <w:qFormat/>
    <w:rsid w:val="00D14AF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A578C5"/>
    <w:rPr>
      <w:color w:val="0563C1"/>
      <w:u w:val="single"/>
    </w:rPr>
  </w:style>
  <w:style w:type="paragraph" w:styleId="af1">
    <w:name w:val="Revision"/>
    <w:hidden/>
    <w:uiPriority w:val="99"/>
    <w:semiHidden/>
    <w:rsid w:val="008E6D7F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F7AD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F7AD2"/>
    <w:rPr>
      <w:rFonts w:eastAsiaTheme="minorEastAsia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F7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5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1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59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9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2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DC79-B233-476C-B0DE-9D5B748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Жохова Дарья Александровна</cp:lastModifiedBy>
  <cp:revision>2</cp:revision>
  <cp:lastPrinted>2023-10-05T13:43:00Z</cp:lastPrinted>
  <dcterms:created xsi:type="dcterms:W3CDTF">2024-02-02T08:41:00Z</dcterms:created>
  <dcterms:modified xsi:type="dcterms:W3CDTF">2024-02-02T08:41:00Z</dcterms:modified>
</cp:coreProperties>
</file>