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61" w:type="dxa"/>
        <w:tblLayout w:type="fixed"/>
        <w:tblCellMar>
          <w:top w:w="15" w:type="dxa"/>
          <w:left w:w="15" w:type="dxa"/>
          <w:bottom w:w="15" w:type="dxa"/>
          <w:right w:w="15" w:type="dxa"/>
        </w:tblCellMar>
        <w:tblLook w:val="04A0"/>
      </w:tblPr>
      <w:tblGrid>
        <w:gridCol w:w="990"/>
        <w:gridCol w:w="1610"/>
        <w:gridCol w:w="2835"/>
        <w:gridCol w:w="1003"/>
        <w:gridCol w:w="1107"/>
        <w:gridCol w:w="2692"/>
        <w:gridCol w:w="1836"/>
        <w:gridCol w:w="1384"/>
        <w:gridCol w:w="1236"/>
        <w:gridCol w:w="1467"/>
      </w:tblGrid>
      <w:tr w:rsidR="003C0B62" w:rsidRPr="00527476" w:rsidTr="00DF10DF">
        <w:tc>
          <w:tcPr>
            <w:tcW w:w="990" w:type="dxa"/>
            <w:tcBorders>
              <w:top w:val="single" w:sz="4" w:space="0" w:color="auto"/>
              <w:left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Порядковый номер в перечне</w:t>
            </w:r>
          </w:p>
        </w:tc>
        <w:tc>
          <w:tcPr>
            <w:tcW w:w="1610"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Наименование вида нормативного правового акта</w:t>
            </w:r>
          </w:p>
        </w:tc>
        <w:tc>
          <w:tcPr>
            <w:tcW w:w="2835"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Полное наименование нормативного правового акта</w:t>
            </w:r>
          </w:p>
        </w:tc>
        <w:tc>
          <w:tcPr>
            <w:tcW w:w="1003"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Дата утверждения акта</w:t>
            </w:r>
          </w:p>
        </w:tc>
        <w:tc>
          <w:tcPr>
            <w:tcW w:w="1107"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Номер нормативного правового акта</w:t>
            </w:r>
          </w:p>
        </w:tc>
        <w:tc>
          <w:tcPr>
            <w:tcW w:w="2692"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ind w:right="803"/>
              <w:jc w:val="center"/>
              <w:rPr>
                <w:sz w:val="16"/>
                <w:szCs w:val="16"/>
              </w:rPr>
            </w:pPr>
            <w:r w:rsidRPr="00527476">
              <w:rPr>
                <w:sz w:val="16"/>
                <w:szCs w:val="16"/>
              </w:rPr>
              <w:t xml:space="preserve">Документ, содержащий текст нормативного правового акта. Гиперссылка на текст нормативного правового акта на </w:t>
            </w:r>
            <w:proofErr w:type="gramStart"/>
            <w:r w:rsidRPr="00527476">
              <w:rPr>
                <w:sz w:val="16"/>
                <w:szCs w:val="16"/>
              </w:rPr>
              <w:t>официальном</w:t>
            </w:r>
            <w:proofErr w:type="gramEnd"/>
            <w:r w:rsidRPr="00527476">
              <w:rPr>
                <w:sz w:val="16"/>
                <w:szCs w:val="16"/>
              </w:rPr>
              <w:t xml:space="preserve"> </w:t>
            </w:r>
            <w:proofErr w:type="spellStart"/>
            <w:r w:rsidRPr="00527476">
              <w:rPr>
                <w:sz w:val="16"/>
                <w:szCs w:val="16"/>
              </w:rPr>
              <w:t>интернет-портале</w:t>
            </w:r>
            <w:proofErr w:type="spellEnd"/>
            <w:r w:rsidRPr="00527476">
              <w:rPr>
                <w:sz w:val="16"/>
                <w:szCs w:val="16"/>
              </w:rPr>
              <w:t xml:space="preserve"> правовой информации (</w:t>
            </w:r>
            <w:hyperlink r:id="rId5" w:tgtFrame="_blank" w:history="1">
              <w:r w:rsidRPr="00527476">
                <w:rPr>
                  <w:rStyle w:val="ac"/>
                  <w:rFonts w:eastAsiaTheme="majorEastAsia"/>
                  <w:color w:val="1A0DAB"/>
                  <w:sz w:val="16"/>
                  <w:szCs w:val="16"/>
                </w:rPr>
                <w:t>www.pravo.gov.ru</w:t>
              </w:r>
            </w:hyperlink>
            <w:r w:rsidRPr="00527476">
              <w:rPr>
                <w:sz w:val="16"/>
                <w:szCs w:val="16"/>
              </w:rPr>
              <w:t>)</w:t>
            </w:r>
          </w:p>
        </w:tc>
        <w:tc>
          <w:tcPr>
            <w:tcW w:w="1836"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Реквизиты структурных единиц нормативного правового акта, содержащих обязательные требования</w:t>
            </w:r>
          </w:p>
        </w:tc>
        <w:tc>
          <w:tcPr>
            <w:tcW w:w="1384"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Категории лиц, обязанных соблюдать установленные нормативным правовым актом обязательные требования: юридические лица</w:t>
            </w:r>
          </w:p>
        </w:tc>
        <w:tc>
          <w:tcPr>
            <w:tcW w:w="1236"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Иные категории лиц</w:t>
            </w:r>
          </w:p>
        </w:tc>
        <w:tc>
          <w:tcPr>
            <w:tcW w:w="1467" w:type="dxa"/>
            <w:tcBorders>
              <w:top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1</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Федеральный </w:t>
            </w:r>
            <w:hyperlink r:id="rId6" w:history="1">
              <w:r w:rsidRPr="00527476">
                <w:rPr>
                  <w:rStyle w:val="ac"/>
                  <w:rFonts w:eastAsiaTheme="majorEastAsia"/>
                  <w:color w:val="1A0DAB"/>
                  <w:sz w:val="16"/>
                  <w:szCs w:val="16"/>
                </w:rPr>
                <w:t>закон</w:t>
              </w:r>
            </w:hyperlink>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Федеральный </w:t>
            </w:r>
            <w:hyperlink r:id="rId7" w:history="1">
              <w:r w:rsidRPr="00527476">
                <w:rPr>
                  <w:rStyle w:val="ac"/>
                  <w:rFonts w:eastAsiaTheme="majorEastAsia"/>
                  <w:color w:val="1A0DAB"/>
                  <w:sz w:val="16"/>
                  <w:szCs w:val="16"/>
                </w:rPr>
                <w:t>закон</w:t>
              </w:r>
            </w:hyperlink>
            <w:r w:rsidRPr="00527476">
              <w:rPr>
                <w:sz w:val="16"/>
                <w:szCs w:val="16"/>
              </w:rPr>
              <w:t> от 7 августа 2001 г. N 115-ФЗ "О противодействии легализации (отмыванию) доходов, полученных преступным путем, и финансированию терроризма"</w:t>
            </w:r>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07.08.2001</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115-ФЗ</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8" w:history="1">
              <w:r w:rsidRPr="00527476">
                <w:rPr>
                  <w:rStyle w:val="ac"/>
                  <w:rFonts w:eastAsiaTheme="majorEastAsia"/>
                  <w:color w:val="1A0DAB"/>
                  <w:sz w:val="16"/>
                  <w:szCs w:val="16"/>
                </w:rPr>
                <w:t>http://pravo.gov.ru/proxy/ips/?searchres=&amp;bpas=cd00000&amp;intelsearch=115-%F4%E7&amp;sort=-1</w:t>
              </w:r>
            </w:hyperlink>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9" w:anchor="dst353" w:history="1">
              <w:r w:rsidRPr="00527476">
                <w:rPr>
                  <w:rStyle w:val="ac"/>
                  <w:rFonts w:eastAsiaTheme="majorEastAsia"/>
                  <w:color w:val="1A0DAB"/>
                  <w:sz w:val="16"/>
                  <w:szCs w:val="16"/>
                </w:rPr>
                <w:t>абзац первый пункта 2 статьи 7</w:t>
              </w:r>
            </w:hyperlink>
            <w:r w:rsidRPr="00527476">
              <w:rPr>
                <w:sz w:val="16"/>
                <w:szCs w:val="16"/>
              </w:rPr>
              <w:t>, </w:t>
            </w:r>
            <w:hyperlink r:id="rId10" w:anchor="dst825" w:history="1">
              <w:r w:rsidRPr="00527476">
                <w:rPr>
                  <w:rStyle w:val="ac"/>
                  <w:rFonts w:eastAsiaTheme="majorEastAsia"/>
                  <w:color w:val="1A0DAB"/>
                  <w:sz w:val="16"/>
                  <w:szCs w:val="16"/>
                </w:rPr>
                <w:t>пункт 1 статьи 7.1</w:t>
              </w:r>
            </w:hyperlink>
            <w:r w:rsidRPr="00527476">
              <w:rPr>
                <w:sz w:val="16"/>
                <w:szCs w:val="16"/>
              </w:rPr>
              <w:t>, </w:t>
            </w:r>
            <w:hyperlink r:id="rId11" w:anchor="dst279" w:history="1">
              <w:r w:rsidRPr="00527476">
                <w:rPr>
                  <w:rStyle w:val="ac"/>
                  <w:rFonts w:eastAsiaTheme="majorEastAsia"/>
                  <w:color w:val="1A0DAB"/>
                  <w:sz w:val="16"/>
                  <w:szCs w:val="16"/>
                </w:rPr>
                <w:t>пункт 2.1 статьи 7.1</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2</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2" w:history="1">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3" w:history="1">
              <w:proofErr w:type="gramStart"/>
              <w:r w:rsidRPr="00527476">
                <w:rPr>
                  <w:rStyle w:val="ac"/>
                  <w:rFonts w:eastAsiaTheme="majorEastAsia"/>
                  <w:color w:val="1A0DAB"/>
                  <w:sz w:val="16"/>
                  <w:szCs w:val="16"/>
                </w:rPr>
                <w:t>Постановление</w:t>
              </w:r>
            </w:hyperlink>
            <w:r w:rsidRPr="00527476">
              <w:rPr>
                <w:sz w:val="16"/>
                <w:szCs w:val="16"/>
              </w:rPr>
              <w:t xml:space="preserve"> Правительства Российской Федерации от 9 апреля 2021 г. N 569 "Об утверждении Правил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w:t>
            </w:r>
            <w:r w:rsidRPr="00527476">
              <w:rPr>
                <w:sz w:val="16"/>
                <w:szCs w:val="16"/>
              </w:rPr>
              <w:lastRenderedPageBreak/>
              <w:t>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w:t>
            </w:r>
            <w:proofErr w:type="gramEnd"/>
            <w:r w:rsidRPr="00527476">
              <w:rPr>
                <w:sz w:val="16"/>
                <w:szCs w:val="16"/>
              </w:rPr>
              <w:t xml:space="preserve"> аудиторами и о признании утратившими силу некоторых актов Правительства Российской Федерации" (действует с 23 апреля 2021 г.)</w:t>
            </w:r>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09.04.2021</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569</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4" w:history="1">
              <w:r w:rsidRPr="00527476">
                <w:rPr>
                  <w:rStyle w:val="ac"/>
                  <w:rFonts w:eastAsiaTheme="majorEastAsia"/>
                  <w:color w:val="1A0DAB"/>
                  <w:sz w:val="16"/>
                  <w:szCs w:val="16"/>
                </w:rPr>
                <w:t>http://pravo.gov.ru/proxy/ips/?searchres=&amp;bpas=cd00000&amp;intelsearch=%E2%84%96+569&amp;sort=-1</w:t>
              </w:r>
            </w:hyperlink>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5" w:anchor="dst3" w:history="1">
              <w:r w:rsidRPr="00527476">
                <w:rPr>
                  <w:rStyle w:val="ac"/>
                  <w:rFonts w:eastAsiaTheme="majorEastAsia"/>
                  <w:color w:val="1A0DAB"/>
                  <w:sz w:val="16"/>
                  <w:szCs w:val="16"/>
                </w:rPr>
                <w:t>подпункт "а" пункта 2</w:t>
              </w:r>
            </w:hyperlink>
            <w:r w:rsidRPr="00527476">
              <w:rPr>
                <w:sz w:val="16"/>
                <w:szCs w:val="16"/>
              </w:rPr>
              <w:t>, </w:t>
            </w:r>
            <w:hyperlink r:id="rId16" w:anchor="dst100015" w:history="1">
              <w:r w:rsidRPr="00527476">
                <w:rPr>
                  <w:rStyle w:val="ac"/>
                  <w:rFonts w:eastAsiaTheme="majorEastAsia"/>
                  <w:color w:val="1A0DAB"/>
                  <w:sz w:val="16"/>
                  <w:szCs w:val="16"/>
                </w:rPr>
                <w:t>пункт 3</w:t>
              </w:r>
            </w:hyperlink>
            <w:r w:rsidRPr="00527476">
              <w:rPr>
                <w:sz w:val="16"/>
                <w:szCs w:val="16"/>
              </w:rPr>
              <w:t>, </w:t>
            </w:r>
            <w:hyperlink r:id="rId17" w:anchor="dst8" w:history="1">
              <w:r w:rsidRPr="00527476">
                <w:rPr>
                  <w:rStyle w:val="ac"/>
                  <w:rFonts w:eastAsiaTheme="majorEastAsia"/>
                  <w:color w:val="1A0DAB"/>
                  <w:sz w:val="16"/>
                  <w:szCs w:val="16"/>
                </w:rPr>
                <w:t>пункт 4</w:t>
              </w:r>
            </w:hyperlink>
            <w:r w:rsidRPr="00527476">
              <w:rPr>
                <w:sz w:val="16"/>
                <w:szCs w:val="16"/>
              </w:rPr>
              <w:t>, </w:t>
            </w:r>
            <w:hyperlink r:id="rId18" w:anchor="dst100017" w:history="1">
              <w:r w:rsidRPr="00527476">
                <w:rPr>
                  <w:rStyle w:val="ac"/>
                  <w:rFonts w:eastAsiaTheme="majorEastAsia"/>
                  <w:color w:val="1A0DAB"/>
                  <w:sz w:val="16"/>
                  <w:szCs w:val="16"/>
                </w:rPr>
                <w:t>пункт 5</w:t>
              </w:r>
            </w:hyperlink>
            <w:r w:rsidRPr="00527476">
              <w:rPr>
                <w:sz w:val="16"/>
                <w:szCs w:val="16"/>
              </w:rPr>
              <w:t>, </w:t>
            </w:r>
            <w:hyperlink r:id="rId19" w:anchor="dst10" w:history="1">
              <w:r w:rsidRPr="00527476">
                <w:rPr>
                  <w:rStyle w:val="ac"/>
                  <w:rFonts w:eastAsiaTheme="majorEastAsia"/>
                  <w:color w:val="1A0DAB"/>
                  <w:sz w:val="16"/>
                  <w:szCs w:val="16"/>
                </w:rPr>
                <w:t>пункт 6</w:t>
              </w:r>
            </w:hyperlink>
            <w:r w:rsidRPr="00527476">
              <w:rPr>
                <w:sz w:val="16"/>
                <w:szCs w:val="16"/>
              </w:rPr>
              <w:t>, </w:t>
            </w:r>
            <w:hyperlink r:id="rId20" w:anchor="dst100025" w:history="1">
              <w:r w:rsidRPr="00527476">
                <w:rPr>
                  <w:rStyle w:val="ac"/>
                  <w:rFonts w:eastAsiaTheme="majorEastAsia"/>
                  <w:color w:val="1A0DAB"/>
                  <w:sz w:val="16"/>
                  <w:szCs w:val="16"/>
                </w:rPr>
                <w:t>пункт 7</w:t>
              </w:r>
            </w:hyperlink>
            <w:r w:rsidRPr="00527476">
              <w:rPr>
                <w:sz w:val="16"/>
                <w:szCs w:val="16"/>
              </w:rPr>
              <w:t>, </w:t>
            </w:r>
            <w:hyperlink r:id="rId21" w:anchor="dst100026" w:history="1">
              <w:r w:rsidRPr="00527476">
                <w:rPr>
                  <w:rStyle w:val="ac"/>
                  <w:rFonts w:eastAsiaTheme="majorEastAsia"/>
                  <w:color w:val="1A0DAB"/>
                  <w:sz w:val="16"/>
                  <w:szCs w:val="16"/>
                </w:rPr>
                <w:t>пункт 8</w:t>
              </w:r>
            </w:hyperlink>
            <w:r w:rsidRPr="00527476">
              <w:rPr>
                <w:sz w:val="16"/>
                <w:szCs w:val="16"/>
              </w:rPr>
              <w:t>, </w:t>
            </w:r>
            <w:hyperlink r:id="rId22" w:anchor="dst100047" w:history="1">
              <w:r w:rsidRPr="00527476">
                <w:rPr>
                  <w:rStyle w:val="ac"/>
                  <w:rFonts w:eastAsiaTheme="majorEastAsia"/>
                  <w:color w:val="1A0DAB"/>
                  <w:sz w:val="16"/>
                  <w:szCs w:val="16"/>
                </w:rPr>
                <w:t>пункт 10</w:t>
              </w:r>
            </w:hyperlink>
            <w:r w:rsidRPr="00527476">
              <w:rPr>
                <w:sz w:val="16"/>
                <w:szCs w:val="16"/>
              </w:rPr>
              <w:t>, </w:t>
            </w:r>
            <w:hyperlink r:id="rId23" w:anchor="dst100048" w:history="1">
              <w:r w:rsidRPr="00527476">
                <w:rPr>
                  <w:rStyle w:val="ac"/>
                  <w:rFonts w:eastAsiaTheme="majorEastAsia"/>
                  <w:color w:val="1A0DAB"/>
                  <w:sz w:val="16"/>
                  <w:szCs w:val="16"/>
                </w:rPr>
                <w:t>пункт 11</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 xml:space="preserve">Контроль (надзор) в сфере противодействия легализации (отмыванию) доходов, полученных преступным путем, финансированию </w:t>
            </w:r>
            <w:r w:rsidRPr="00527476">
              <w:rPr>
                <w:sz w:val="16"/>
                <w:szCs w:val="16"/>
              </w:rPr>
              <w:lastRenderedPageBreak/>
              <w:t>терроризма и финансированию распространения оружия массового 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3</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24" w:history="1">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25" w:history="1">
              <w:proofErr w:type="gramStart"/>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 от 16 февраля 2005 г. N 82 "Об утверждении Положения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 (действовал до 22 апреля 2021 г.)</w:t>
            </w:r>
            <w:proofErr w:type="gramEnd"/>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16.02.2005</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82</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26" w:tgtFrame="_blank" w:history="1">
              <w:r w:rsidRPr="00527476">
                <w:rPr>
                  <w:rStyle w:val="ac"/>
                  <w:rFonts w:eastAsiaTheme="majorEastAsia"/>
                  <w:color w:val="1A0DAB"/>
                  <w:sz w:val="16"/>
                  <w:szCs w:val="16"/>
                </w:rPr>
                <w:t>http://pravo.gov.ru/proxy/ips/?searchres=&amp;bpas=cd00000&amp;intelsearch=82&amp;sort=-1</w:t>
              </w:r>
            </w:hyperlink>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27" w:anchor="dst10" w:history="1">
              <w:r w:rsidRPr="00527476">
                <w:rPr>
                  <w:rStyle w:val="ac"/>
                  <w:rFonts w:eastAsiaTheme="majorEastAsia"/>
                  <w:color w:val="1A0DAB"/>
                  <w:sz w:val="16"/>
                  <w:szCs w:val="16"/>
                </w:rPr>
                <w:t>пункт 2(1)</w:t>
              </w:r>
            </w:hyperlink>
            <w:r w:rsidRPr="00527476">
              <w:rPr>
                <w:sz w:val="16"/>
                <w:szCs w:val="16"/>
              </w:rPr>
              <w:t>, </w:t>
            </w:r>
            <w:hyperlink r:id="rId28" w:anchor="dst11" w:history="1">
              <w:r w:rsidRPr="00527476">
                <w:rPr>
                  <w:rStyle w:val="ac"/>
                  <w:rFonts w:eastAsiaTheme="majorEastAsia"/>
                  <w:color w:val="1A0DAB"/>
                  <w:sz w:val="16"/>
                  <w:szCs w:val="16"/>
                </w:rPr>
                <w:t>пункт 3</w:t>
              </w:r>
            </w:hyperlink>
            <w:r w:rsidRPr="00527476">
              <w:rPr>
                <w:sz w:val="16"/>
                <w:szCs w:val="16"/>
              </w:rPr>
              <w:t>, </w:t>
            </w:r>
            <w:hyperlink r:id="rId29" w:anchor="dst14" w:history="1">
              <w:r w:rsidRPr="00527476">
                <w:rPr>
                  <w:rStyle w:val="ac"/>
                  <w:rFonts w:eastAsiaTheme="majorEastAsia"/>
                  <w:color w:val="1A0DAB"/>
                  <w:sz w:val="16"/>
                  <w:szCs w:val="16"/>
                </w:rPr>
                <w:t>пункт 4</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4</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0" w:history="1">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1" w:history="1">
              <w:proofErr w:type="gramStart"/>
              <w:r w:rsidRPr="00527476">
                <w:rPr>
                  <w:rStyle w:val="ac"/>
                  <w:rFonts w:eastAsiaTheme="majorEastAsia"/>
                  <w:color w:val="1A0DAB"/>
                  <w:sz w:val="16"/>
                  <w:szCs w:val="16"/>
                </w:rPr>
                <w:t>Постановление</w:t>
              </w:r>
            </w:hyperlink>
            <w:r w:rsidRPr="00527476">
              <w:rPr>
                <w:sz w:val="16"/>
                <w:szCs w:val="16"/>
              </w:rPr>
              <w:t xml:space="preserve"> Правительства Российской Федерации от 29 мая 2014 г. N 492 "Квалификационные требования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w:t>
            </w:r>
            <w:proofErr w:type="spellStart"/>
            <w:r w:rsidRPr="00527476">
              <w:rPr>
                <w:sz w:val="16"/>
                <w:szCs w:val="16"/>
              </w:rPr>
              <w:t>выгодоприобретателей</w:t>
            </w:r>
            <w:proofErr w:type="spellEnd"/>
            <w:r w:rsidRPr="00527476">
              <w:rPr>
                <w:sz w:val="16"/>
                <w:szCs w:val="16"/>
              </w:rPr>
              <w:t xml:space="preserve"> и </w:t>
            </w:r>
            <w:proofErr w:type="spellStart"/>
            <w:r w:rsidRPr="00527476">
              <w:rPr>
                <w:sz w:val="16"/>
                <w:szCs w:val="16"/>
              </w:rPr>
              <w:lastRenderedPageBreak/>
              <w:t>бенефициарных</w:t>
            </w:r>
            <w:proofErr w:type="spellEnd"/>
            <w:r w:rsidRPr="00527476">
              <w:rPr>
                <w:sz w:val="16"/>
                <w:szCs w:val="16"/>
              </w:rPr>
              <w:t xml:space="preserve">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roofErr w:type="gramEnd"/>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29.05.2014</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492</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lang w:val="en-US"/>
              </w:rPr>
            </w:pPr>
            <w:hyperlink r:id="rId32" w:tgtFrame="_blank" w:history="1">
              <w:r w:rsidRPr="00527476">
                <w:rPr>
                  <w:rStyle w:val="ac"/>
                  <w:rFonts w:eastAsiaTheme="majorEastAsia"/>
                  <w:color w:val="1A0DAB"/>
                  <w:sz w:val="16"/>
                  <w:szCs w:val="16"/>
                  <w:lang w:val="en-US"/>
                </w:rPr>
                <w:t>pravo.gov.ru/proxy/ips/?searchres=&amp;bpas=cd00000&amp;intelsearch=492&amp;sort=-1</w:t>
              </w:r>
            </w:hyperlink>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3" w:anchor="dst100005" w:history="1">
              <w:r w:rsidRPr="00527476">
                <w:rPr>
                  <w:rStyle w:val="ac"/>
                  <w:rFonts w:eastAsiaTheme="majorEastAsia"/>
                  <w:color w:val="1A0DAB"/>
                  <w:sz w:val="16"/>
                  <w:szCs w:val="16"/>
                </w:rPr>
                <w:t>пункты 1</w:t>
              </w:r>
            </w:hyperlink>
            <w:r w:rsidRPr="00527476">
              <w:rPr>
                <w:sz w:val="16"/>
                <w:szCs w:val="16"/>
              </w:rPr>
              <w:t>, </w:t>
            </w:r>
            <w:hyperlink r:id="rId34" w:anchor="dst2" w:history="1">
              <w:r w:rsidRPr="00527476">
                <w:rPr>
                  <w:rStyle w:val="ac"/>
                  <w:rFonts w:eastAsiaTheme="majorEastAsia"/>
                  <w:color w:val="1A0DAB"/>
                  <w:sz w:val="16"/>
                  <w:szCs w:val="16"/>
                </w:rPr>
                <w:t>пункт 2</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 xml:space="preserve">Контроль (надзор) в сфере противодействия легализации (отмыванию) доходов, полученных преступным путем, финансированию терроризма и финансированию </w:t>
            </w:r>
            <w:r w:rsidRPr="00527476">
              <w:rPr>
                <w:sz w:val="16"/>
                <w:szCs w:val="16"/>
              </w:rPr>
              <w:lastRenderedPageBreak/>
              <w:t>распространения оружия массового 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5</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5" w:history="1">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6" w:history="1">
              <w:proofErr w:type="gramStart"/>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 от 14 июля 2021 г. N 1188 "Об утверждении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(действует с</w:t>
            </w:r>
            <w:proofErr w:type="gramEnd"/>
            <w:r w:rsidRPr="00527476">
              <w:rPr>
                <w:sz w:val="16"/>
                <w:szCs w:val="16"/>
              </w:rPr>
              <w:t xml:space="preserve"> </w:t>
            </w:r>
            <w:proofErr w:type="gramStart"/>
            <w:r w:rsidRPr="00527476">
              <w:rPr>
                <w:sz w:val="16"/>
                <w:szCs w:val="16"/>
              </w:rPr>
              <w:t>13 января 2022 г.)</w:t>
            </w:r>
            <w:proofErr w:type="gramEnd"/>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14.07.2021 г.</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1188</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7" w:tgtFrame="_blank" w:history="1">
              <w:r w:rsidRPr="00527476">
                <w:rPr>
                  <w:rStyle w:val="ac"/>
                  <w:rFonts w:eastAsiaTheme="majorEastAsia"/>
                  <w:color w:val="1A0DAB"/>
                  <w:sz w:val="16"/>
                  <w:szCs w:val="16"/>
                </w:rPr>
                <w:t>http://pravo.gov.ru/proxy/ips/?searchres=&amp;bpas=cd00000&amp;intelsearch=1188&amp;sort=-1</w:t>
              </w:r>
            </w:hyperlink>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8" w:anchor="dst100006" w:history="1">
              <w:r w:rsidRPr="00527476">
                <w:rPr>
                  <w:rStyle w:val="ac"/>
                  <w:rFonts w:eastAsiaTheme="majorEastAsia"/>
                  <w:color w:val="1A0DAB"/>
                  <w:sz w:val="16"/>
                  <w:szCs w:val="16"/>
                </w:rPr>
                <w:t>пункт 2</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6</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39" w:history="1">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40" w:anchor="dst100192" w:history="1">
              <w:proofErr w:type="gramStart"/>
              <w:r w:rsidRPr="00527476">
                <w:rPr>
                  <w:rStyle w:val="ac"/>
                  <w:rFonts w:eastAsiaTheme="majorEastAsia"/>
                  <w:color w:val="1A0DAB"/>
                  <w:sz w:val="16"/>
                  <w:szCs w:val="16"/>
                </w:rPr>
                <w:t>Требования</w:t>
              </w:r>
            </w:hyperlink>
            <w:r w:rsidRPr="00527476">
              <w:rPr>
                <w:sz w:val="16"/>
                <w:szCs w:val="16"/>
              </w:rPr>
              <w:t xml:space="preserve">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w:t>
            </w:r>
            <w:r w:rsidRPr="00527476">
              <w:rPr>
                <w:sz w:val="16"/>
                <w:szCs w:val="16"/>
              </w:rPr>
              <w:lastRenderedPageBreak/>
              <w:t>бухгалтерских услуг, аудиторскими организациями и индивидуальными аудиторами", утвержденные постановлением Правительства Российской Федерации от 14 июля 2021 г. N 1188 (действует с 13</w:t>
            </w:r>
            <w:proofErr w:type="gramEnd"/>
            <w:r w:rsidRPr="00527476">
              <w:rPr>
                <w:sz w:val="16"/>
                <w:szCs w:val="16"/>
              </w:rPr>
              <w:t xml:space="preserve"> января 2022 г.)</w:t>
            </w:r>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14.07.2021 г.</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1188</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41" w:tgtFrame="_blank" w:history="1">
              <w:r w:rsidRPr="00527476">
                <w:rPr>
                  <w:rStyle w:val="ac"/>
                  <w:rFonts w:eastAsiaTheme="majorEastAsia"/>
                  <w:color w:val="1A0DAB"/>
                  <w:sz w:val="16"/>
                  <w:szCs w:val="16"/>
                </w:rPr>
                <w:t>http://pravo.gov.ru/proxy/ips/?searchres=&amp;bpas=cd00000&amp;intelsearch=1188&amp;sort=-1</w:t>
              </w:r>
            </w:hyperlink>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42" w:anchor="dst100195" w:history="1">
              <w:proofErr w:type="gramStart"/>
              <w:r w:rsidRPr="00527476">
                <w:rPr>
                  <w:rStyle w:val="ac"/>
                  <w:rFonts w:eastAsiaTheme="majorEastAsia"/>
                  <w:color w:val="1A0DAB"/>
                  <w:sz w:val="16"/>
                  <w:szCs w:val="16"/>
                </w:rPr>
                <w:t>пункт 3</w:t>
              </w:r>
            </w:hyperlink>
            <w:r w:rsidRPr="00527476">
              <w:rPr>
                <w:sz w:val="16"/>
                <w:szCs w:val="16"/>
              </w:rPr>
              <w:t>, </w:t>
            </w:r>
            <w:hyperlink r:id="rId43" w:anchor="dst100018" w:history="1">
              <w:r w:rsidRPr="00527476">
                <w:rPr>
                  <w:rStyle w:val="ac"/>
                  <w:rFonts w:eastAsiaTheme="majorEastAsia"/>
                  <w:color w:val="1A0DAB"/>
                  <w:sz w:val="16"/>
                  <w:szCs w:val="16"/>
                </w:rPr>
                <w:t>пункт 4</w:t>
              </w:r>
            </w:hyperlink>
            <w:r w:rsidRPr="00527476">
              <w:rPr>
                <w:sz w:val="16"/>
                <w:szCs w:val="16"/>
              </w:rPr>
              <w:t>, </w:t>
            </w:r>
            <w:hyperlink r:id="rId44" w:anchor="dst100198" w:history="1">
              <w:r w:rsidRPr="00527476">
                <w:rPr>
                  <w:rStyle w:val="ac"/>
                  <w:rFonts w:eastAsiaTheme="majorEastAsia"/>
                  <w:color w:val="1A0DAB"/>
                  <w:sz w:val="16"/>
                  <w:szCs w:val="16"/>
                </w:rPr>
                <w:t>пункт 5</w:t>
              </w:r>
            </w:hyperlink>
            <w:r w:rsidRPr="00527476">
              <w:rPr>
                <w:sz w:val="16"/>
                <w:szCs w:val="16"/>
              </w:rPr>
              <w:t>, </w:t>
            </w:r>
            <w:hyperlink r:id="rId45" w:anchor="dst100199" w:history="1">
              <w:r w:rsidRPr="00527476">
                <w:rPr>
                  <w:rStyle w:val="ac"/>
                  <w:rFonts w:eastAsiaTheme="majorEastAsia"/>
                  <w:color w:val="1A0DAB"/>
                  <w:sz w:val="16"/>
                  <w:szCs w:val="16"/>
                </w:rPr>
                <w:t>пункт 6</w:t>
              </w:r>
            </w:hyperlink>
            <w:r w:rsidRPr="00527476">
              <w:rPr>
                <w:sz w:val="16"/>
                <w:szCs w:val="16"/>
              </w:rPr>
              <w:t>, </w:t>
            </w:r>
            <w:hyperlink r:id="rId46" w:anchor="dst100026" w:history="1">
              <w:r w:rsidRPr="00527476">
                <w:rPr>
                  <w:rStyle w:val="ac"/>
                  <w:rFonts w:eastAsiaTheme="majorEastAsia"/>
                  <w:color w:val="1A0DAB"/>
                  <w:sz w:val="16"/>
                  <w:szCs w:val="16"/>
                </w:rPr>
                <w:t>пункт 7</w:t>
              </w:r>
            </w:hyperlink>
            <w:r w:rsidRPr="00527476">
              <w:rPr>
                <w:sz w:val="16"/>
                <w:szCs w:val="16"/>
              </w:rPr>
              <w:t>, </w:t>
            </w:r>
            <w:hyperlink r:id="rId47" w:anchor="dst100036" w:history="1">
              <w:r w:rsidRPr="00527476">
                <w:rPr>
                  <w:rStyle w:val="ac"/>
                  <w:rFonts w:eastAsiaTheme="majorEastAsia"/>
                  <w:color w:val="1A0DAB"/>
                  <w:sz w:val="16"/>
                  <w:szCs w:val="16"/>
                </w:rPr>
                <w:t>пункт 8</w:t>
              </w:r>
            </w:hyperlink>
            <w:r w:rsidRPr="00527476">
              <w:rPr>
                <w:sz w:val="16"/>
                <w:szCs w:val="16"/>
              </w:rPr>
              <w:t>, </w:t>
            </w:r>
            <w:hyperlink r:id="rId48" w:anchor="dst100043" w:history="1">
              <w:r w:rsidRPr="00527476">
                <w:rPr>
                  <w:rStyle w:val="ac"/>
                  <w:rFonts w:eastAsiaTheme="majorEastAsia"/>
                  <w:color w:val="1A0DAB"/>
                  <w:sz w:val="16"/>
                  <w:szCs w:val="16"/>
                </w:rPr>
                <w:t>пункт 9</w:t>
              </w:r>
            </w:hyperlink>
            <w:r w:rsidRPr="00527476">
              <w:rPr>
                <w:sz w:val="16"/>
                <w:szCs w:val="16"/>
              </w:rPr>
              <w:t>, </w:t>
            </w:r>
            <w:hyperlink r:id="rId49" w:anchor="dst100202" w:history="1">
              <w:r w:rsidRPr="00527476">
                <w:rPr>
                  <w:rStyle w:val="ac"/>
                  <w:rFonts w:eastAsiaTheme="majorEastAsia"/>
                  <w:color w:val="1A0DAB"/>
                  <w:sz w:val="16"/>
                  <w:szCs w:val="16"/>
                </w:rPr>
                <w:t>пункт 10</w:t>
              </w:r>
            </w:hyperlink>
            <w:r w:rsidRPr="00527476">
              <w:rPr>
                <w:sz w:val="16"/>
                <w:szCs w:val="16"/>
              </w:rPr>
              <w:t>, </w:t>
            </w:r>
            <w:hyperlink r:id="rId50" w:anchor="dst100054" w:history="1">
              <w:r w:rsidRPr="00527476">
                <w:rPr>
                  <w:rStyle w:val="ac"/>
                  <w:rFonts w:eastAsiaTheme="majorEastAsia"/>
                  <w:color w:val="1A0DAB"/>
                  <w:sz w:val="16"/>
                  <w:szCs w:val="16"/>
                </w:rPr>
                <w:t>пункт 11</w:t>
              </w:r>
            </w:hyperlink>
            <w:r w:rsidRPr="00527476">
              <w:rPr>
                <w:sz w:val="16"/>
                <w:szCs w:val="16"/>
              </w:rPr>
              <w:t>, </w:t>
            </w:r>
            <w:hyperlink r:id="rId51" w:anchor="dst100203" w:history="1">
              <w:r w:rsidRPr="00527476">
                <w:rPr>
                  <w:rStyle w:val="ac"/>
                  <w:rFonts w:eastAsiaTheme="majorEastAsia"/>
                  <w:color w:val="1A0DAB"/>
                  <w:sz w:val="16"/>
                  <w:szCs w:val="16"/>
                </w:rPr>
                <w:t>пункт 12</w:t>
              </w:r>
            </w:hyperlink>
            <w:r w:rsidRPr="00527476">
              <w:rPr>
                <w:sz w:val="16"/>
                <w:szCs w:val="16"/>
              </w:rPr>
              <w:t>, </w:t>
            </w:r>
            <w:hyperlink r:id="rId52" w:anchor="dst100223" w:history="1">
              <w:r w:rsidRPr="00527476">
                <w:rPr>
                  <w:rStyle w:val="ac"/>
                  <w:rFonts w:eastAsiaTheme="majorEastAsia"/>
                  <w:color w:val="1A0DAB"/>
                  <w:sz w:val="16"/>
                  <w:szCs w:val="16"/>
                </w:rPr>
                <w:t>пункт 13</w:t>
              </w:r>
            </w:hyperlink>
            <w:r w:rsidRPr="00527476">
              <w:rPr>
                <w:sz w:val="16"/>
                <w:szCs w:val="16"/>
              </w:rPr>
              <w:t>, </w:t>
            </w:r>
            <w:hyperlink r:id="rId53" w:anchor="dst100229" w:history="1">
              <w:r w:rsidRPr="00527476">
                <w:rPr>
                  <w:rStyle w:val="ac"/>
                  <w:rFonts w:eastAsiaTheme="majorEastAsia"/>
                  <w:color w:val="1A0DAB"/>
                  <w:sz w:val="16"/>
                  <w:szCs w:val="16"/>
                </w:rPr>
                <w:t>пункт 14</w:t>
              </w:r>
            </w:hyperlink>
            <w:r w:rsidRPr="00527476">
              <w:rPr>
                <w:sz w:val="16"/>
                <w:szCs w:val="16"/>
              </w:rPr>
              <w:t>, </w:t>
            </w:r>
            <w:hyperlink r:id="rId54" w:anchor="dst100230" w:history="1">
              <w:r w:rsidRPr="00527476">
                <w:rPr>
                  <w:rStyle w:val="ac"/>
                  <w:rFonts w:eastAsiaTheme="majorEastAsia"/>
                  <w:color w:val="1A0DAB"/>
                  <w:sz w:val="16"/>
                  <w:szCs w:val="16"/>
                </w:rPr>
                <w:t>пункт 15</w:t>
              </w:r>
            </w:hyperlink>
            <w:r w:rsidRPr="00527476">
              <w:rPr>
                <w:sz w:val="16"/>
                <w:szCs w:val="16"/>
              </w:rPr>
              <w:t>,</w:t>
            </w:r>
            <w:proofErr w:type="gramEnd"/>
            <w:r w:rsidRPr="00527476">
              <w:rPr>
                <w:sz w:val="16"/>
                <w:szCs w:val="16"/>
              </w:rPr>
              <w:t> </w:t>
            </w:r>
            <w:hyperlink r:id="rId55" w:anchor="dst100231" w:history="1">
              <w:r w:rsidRPr="00527476">
                <w:rPr>
                  <w:rStyle w:val="ac"/>
                  <w:rFonts w:eastAsiaTheme="majorEastAsia"/>
                  <w:color w:val="1A0DAB"/>
                  <w:sz w:val="16"/>
                  <w:szCs w:val="16"/>
                </w:rPr>
                <w:t>пункт 17</w:t>
              </w:r>
            </w:hyperlink>
            <w:r w:rsidRPr="00527476">
              <w:rPr>
                <w:sz w:val="16"/>
                <w:szCs w:val="16"/>
              </w:rPr>
              <w:t>, </w:t>
            </w:r>
            <w:hyperlink r:id="rId56" w:anchor="dst100205" w:history="1">
              <w:r w:rsidRPr="00527476">
                <w:rPr>
                  <w:rStyle w:val="ac"/>
                  <w:rFonts w:eastAsiaTheme="majorEastAsia"/>
                  <w:color w:val="1A0DAB"/>
                  <w:sz w:val="16"/>
                  <w:szCs w:val="16"/>
                </w:rPr>
                <w:t>пункт 18</w:t>
              </w:r>
            </w:hyperlink>
            <w:r w:rsidRPr="00527476">
              <w:rPr>
                <w:sz w:val="16"/>
                <w:szCs w:val="16"/>
              </w:rPr>
              <w:t>, </w:t>
            </w:r>
            <w:hyperlink r:id="rId57" w:anchor="dst100236" w:history="1">
              <w:r w:rsidRPr="00527476">
                <w:rPr>
                  <w:rStyle w:val="ac"/>
                  <w:rFonts w:eastAsiaTheme="majorEastAsia"/>
                  <w:color w:val="1A0DAB"/>
                  <w:sz w:val="16"/>
                  <w:szCs w:val="16"/>
                </w:rPr>
                <w:t>пункт 19</w:t>
              </w:r>
            </w:hyperlink>
            <w:r w:rsidRPr="00527476">
              <w:rPr>
                <w:sz w:val="16"/>
                <w:szCs w:val="16"/>
              </w:rPr>
              <w:t>, </w:t>
            </w:r>
            <w:hyperlink r:id="rId58" w:anchor="dst100237" w:history="1">
              <w:r w:rsidRPr="00527476">
                <w:rPr>
                  <w:rStyle w:val="ac"/>
                  <w:rFonts w:eastAsiaTheme="majorEastAsia"/>
                  <w:color w:val="1A0DAB"/>
                  <w:sz w:val="16"/>
                  <w:szCs w:val="16"/>
                </w:rPr>
                <w:t>пункт 20</w:t>
              </w:r>
            </w:hyperlink>
            <w:r w:rsidRPr="00527476">
              <w:rPr>
                <w:sz w:val="16"/>
                <w:szCs w:val="16"/>
              </w:rPr>
              <w:t>, </w:t>
            </w:r>
            <w:hyperlink r:id="rId59" w:anchor="dst100238" w:history="1">
              <w:r w:rsidRPr="00527476">
                <w:rPr>
                  <w:rStyle w:val="ac"/>
                  <w:rFonts w:eastAsiaTheme="majorEastAsia"/>
                  <w:color w:val="1A0DAB"/>
                  <w:sz w:val="16"/>
                  <w:szCs w:val="16"/>
                </w:rPr>
                <w:t>пункт 21</w:t>
              </w:r>
            </w:hyperlink>
            <w:r w:rsidRPr="00527476">
              <w:rPr>
                <w:sz w:val="16"/>
                <w:szCs w:val="16"/>
              </w:rPr>
              <w:t>, </w:t>
            </w:r>
            <w:hyperlink r:id="rId60" w:anchor="dst100239" w:history="1">
              <w:r w:rsidRPr="00527476">
                <w:rPr>
                  <w:rStyle w:val="ac"/>
                  <w:rFonts w:eastAsiaTheme="majorEastAsia"/>
                  <w:color w:val="1A0DAB"/>
                  <w:sz w:val="16"/>
                  <w:szCs w:val="16"/>
                </w:rPr>
                <w:t>пункт 22</w:t>
              </w:r>
            </w:hyperlink>
            <w:r w:rsidRPr="00527476">
              <w:rPr>
                <w:sz w:val="16"/>
                <w:szCs w:val="16"/>
              </w:rPr>
              <w:t>, </w:t>
            </w:r>
            <w:hyperlink r:id="rId61" w:anchor="dst100086" w:history="1">
              <w:r w:rsidRPr="00527476">
                <w:rPr>
                  <w:rStyle w:val="ac"/>
                  <w:rFonts w:eastAsiaTheme="majorEastAsia"/>
                  <w:color w:val="1A0DAB"/>
                  <w:sz w:val="16"/>
                  <w:szCs w:val="16"/>
                </w:rPr>
                <w:t>пункт 23</w:t>
              </w:r>
            </w:hyperlink>
            <w:r w:rsidRPr="00527476">
              <w:rPr>
                <w:sz w:val="16"/>
                <w:szCs w:val="16"/>
              </w:rPr>
              <w:t>, </w:t>
            </w:r>
            <w:hyperlink r:id="rId62" w:anchor="dst100209" w:history="1">
              <w:r w:rsidRPr="00527476">
                <w:rPr>
                  <w:rStyle w:val="ac"/>
                  <w:rFonts w:eastAsiaTheme="majorEastAsia"/>
                  <w:color w:val="1A0DAB"/>
                  <w:sz w:val="16"/>
                  <w:szCs w:val="16"/>
                </w:rPr>
                <w:t>пункт 24</w:t>
              </w:r>
            </w:hyperlink>
            <w:r w:rsidRPr="00527476">
              <w:rPr>
                <w:sz w:val="16"/>
                <w:szCs w:val="16"/>
              </w:rPr>
              <w:t>, </w:t>
            </w:r>
            <w:hyperlink r:id="rId63" w:anchor="dst100211" w:history="1">
              <w:r w:rsidRPr="00527476">
                <w:rPr>
                  <w:rStyle w:val="ac"/>
                  <w:rFonts w:eastAsiaTheme="majorEastAsia"/>
                  <w:color w:val="1A0DAB"/>
                  <w:sz w:val="16"/>
                  <w:szCs w:val="16"/>
                </w:rPr>
                <w:t>пункт 26</w:t>
              </w:r>
            </w:hyperlink>
            <w:r w:rsidRPr="00527476">
              <w:rPr>
                <w:sz w:val="16"/>
                <w:szCs w:val="16"/>
              </w:rPr>
              <w:t>, </w:t>
            </w:r>
            <w:hyperlink r:id="rId64" w:anchor="dst100213" w:history="1">
              <w:r w:rsidRPr="00527476">
                <w:rPr>
                  <w:rStyle w:val="ac"/>
                  <w:rFonts w:eastAsiaTheme="majorEastAsia"/>
                  <w:color w:val="1A0DAB"/>
                  <w:sz w:val="16"/>
                  <w:szCs w:val="16"/>
                </w:rPr>
                <w:t>пункт 27</w:t>
              </w:r>
            </w:hyperlink>
            <w:r w:rsidRPr="00527476">
              <w:rPr>
                <w:sz w:val="16"/>
                <w:szCs w:val="16"/>
              </w:rPr>
              <w:t>, </w:t>
            </w:r>
            <w:hyperlink r:id="rId65" w:anchor="dst100176" w:history="1">
              <w:r w:rsidRPr="00527476">
                <w:rPr>
                  <w:rStyle w:val="ac"/>
                  <w:rFonts w:eastAsiaTheme="majorEastAsia"/>
                  <w:color w:val="1A0DAB"/>
                  <w:sz w:val="16"/>
                  <w:szCs w:val="16"/>
                </w:rPr>
                <w:t>пункт 28</w:t>
              </w:r>
            </w:hyperlink>
            <w:r w:rsidRPr="00527476">
              <w:rPr>
                <w:sz w:val="16"/>
                <w:szCs w:val="16"/>
              </w:rPr>
              <w:t>, </w:t>
            </w:r>
            <w:hyperlink r:id="rId66" w:anchor="dst100102" w:history="1">
              <w:r w:rsidRPr="00527476">
                <w:rPr>
                  <w:rStyle w:val="ac"/>
                  <w:rFonts w:eastAsiaTheme="majorEastAsia"/>
                  <w:color w:val="1A0DAB"/>
                  <w:sz w:val="16"/>
                  <w:szCs w:val="16"/>
                </w:rPr>
                <w:t>пункт 29</w:t>
              </w:r>
            </w:hyperlink>
            <w:r w:rsidRPr="00527476">
              <w:rPr>
                <w:sz w:val="16"/>
                <w:szCs w:val="16"/>
              </w:rPr>
              <w:t>, </w:t>
            </w:r>
            <w:hyperlink r:id="rId67" w:anchor="dst100110" w:history="1">
              <w:r w:rsidRPr="00527476">
                <w:rPr>
                  <w:rStyle w:val="ac"/>
                  <w:rFonts w:eastAsiaTheme="majorEastAsia"/>
                  <w:color w:val="1A0DAB"/>
                  <w:sz w:val="16"/>
                  <w:szCs w:val="16"/>
                </w:rPr>
                <w:t>пункт 30</w:t>
              </w:r>
            </w:hyperlink>
            <w:r w:rsidRPr="00527476">
              <w:rPr>
                <w:sz w:val="16"/>
                <w:szCs w:val="16"/>
              </w:rPr>
              <w:t>, </w:t>
            </w:r>
            <w:hyperlink r:id="rId68" w:anchor="dst100180" w:history="1">
              <w:r w:rsidRPr="00527476">
                <w:rPr>
                  <w:rStyle w:val="ac"/>
                  <w:rFonts w:eastAsiaTheme="majorEastAsia"/>
                  <w:color w:val="1A0DAB"/>
                  <w:sz w:val="16"/>
                  <w:szCs w:val="16"/>
                </w:rPr>
                <w:t xml:space="preserve">пункт </w:t>
              </w:r>
              <w:r w:rsidRPr="00527476">
                <w:rPr>
                  <w:rStyle w:val="ac"/>
                  <w:rFonts w:eastAsiaTheme="majorEastAsia"/>
                  <w:color w:val="1A0DAB"/>
                  <w:sz w:val="16"/>
                  <w:szCs w:val="16"/>
                </w:rPr>
                <w:lastRenderedPageBreak/>
                <w:t>31</w:t>
              </w:r>
            </w:hyperlink>
            <w:r w:rsidRPr="00527476">
              <w:rPr>
                <w:sz w:val="16"/>
                <w:szCs w:val="16"/>
              </w:rPr>
              <w:t>, </w:t>
            </w:r>
            <w:hyperlink r:id="rId69" w:anchor="dst100116" w:history="1">
              <w:r w:rsidRPr="00527476">
                <w:rPr>
                  <w:rStyle w:val="ac"/>
                  <w:rFonts w:eastAsiaTheme="majorEastAsia"/>
                  <w:color w:val="1A0DAB"/>
                  <w:sz w:val="16"/>
                  <w:szCs w:val="16"/>
                </w:rPr>
                <w:t>пункт 32</w:t>
              </w:r>
            </w:hyperlink>
            <w:r w:rsidRPr="00527476">
              <w:rPr>
                <w:sz w:val="16"/>
                <w:szCs w:val="16"/>
              </w:rPr>
              <w:t>, </w:t>
            </w:r>
            <w:hyperlink r:id="rId70" w:anchor="dst100117" w:history="1">
              <w:r w:rsidRPr="00527476">
                <w:rPr>
                  <w:rStyle w:val="ac"/>
                  <w:rFonts w:eastAsiaTheme="majorEastAsia"/>
                  <w:color w:val="1A0DAB"/>
                  <w:sz w:val="16"/>
                  <w:szCs w:val="16"/>
                </w:rPr>
                <w:t>пункт 33</w:t>
              </w:r>
            </w:hyperlink>
            <w:r w:rsidRPr="00527476">
              <w:rPr>
                <w:sz w:val="16"/>
                <w:szCs w:val="16"/>
              </w:rPr>
              <w:t>, </w:t>
            </w:r>
            <w:hyperlink r:id="rId71" w:anchor="dst100214" w:history="1">
              <w:r w:rsidRPr="00527476">
                <w:rPr>
                  <w:rStyle w:val="ac"/>
                  <w:rFonts w:eastAsiaTheme="majorEastAsia"/>
                  <w:color w:val="1A0DAB"/>
                  <w:sz w:val="16"/>
                  <w:szCs w:val="16"/>
                </w:rPr>
                <w:t>пункт 34</w:t>
              </w:r>
            </w:hyperlink>
            <w:r w:rsidRPr="00527476">
              <w:rPr>
                <w:sz w:val="16"/>
                <w:szCs w:val="16"/>
              </w:rPr>
              <w:t>, </w:t>
            </w:r>
            <w:hyperlink r:id="rId72" w:anchor="dst100123" w:history="1">
              <w:r w:rsidRPr="00527476">
                <w:rPr>
                  <w:rStyle w:val="ac"/>
                  <w:rFonts w:eastAsiaTheme="majorEastAsia"/>
                  <w:color w:val="1A0DAB"/>
                  <w:sz w:val="16"/>
                  <w:szCs w:val="16"/>
                </w:rPr>
                <w:t>пункт 35</w:t>
              </w:r>
            </w:hyperlink>
            <w:r w:rsidRPr="00527476">
              <w:rPr>
                <w:sz w:val="16"/>
                <w:szCs w:val="16"/>
              </w:rPr>
              <w:t>, </w:t>
            </w:r>
            <w:hyperlink r:id="rId73" w:anchor="dst100131" w:history="1">
              <w:r w:rsidRPr="00527476">
                <w:rPr>
                  <w:rStyle w:val="ac"/>
                  <w:rFonts w:eastAsiaTheme="majorEastAsia"/>
                  <w:color w:val="1A0DAB"/>
                  <w:sz w:val="16"/>
                  <w:szCs w:val="16"/>
                </w:rPr>
                <w:t>пункт 38</w:t>
              </w:r>
            </w:hyperlink>
            <w:r w:rsidRPr="00527476">
              <w:rPr>
                <w:sz w:val="16"/>
                <w:szCs w:val="16"/>
              </w:rPr>
              <w:t>, </w:t>
            </w:r>
            <w:hyperlink r:id="rId74" w:anchor="dst100216" w:history="1">
              <w:r w:rsidRPr="00527476">
                <w:rPr>
                  <w:rStyle w:val="ac"/>
                  <w:rFonts w:eastAsiaTheme="majorEastAsia"/>
                  <w:color w:val="1A0DAB"/>
                  <w:sz w:val="16"/>
                  <w:szCs w:val="16"/>
                </w:rPr>
                <w:t>пункт 39</w:t>
              </w:r>
            </w:hyperlink>
            <w:r w:rsidRPr="00527476">
              <w:rPr>
                <w:sz w:val="16"/>
                <w:szCs w:val="16"/>
              </w:rPr>
              <w:t>, </w:t>
            </w:r>
            <w:hyperlink r:id="rId75" w:anchor="dst100133" w:history="1">
              <w:r w:rsidRPr="00527476">
                <w:rPr>
                  <w:rStyle w:val="ac"/>
                  <w:rFonts w:eastAsiaTheme="majorEastAsia"/>
                  <w:color w:val="1A0DAB"/>
                  <w:sz w:val="16"/>
                  <w:szCs w:val="16"/>
                </w:rPr>
                <w:t>пункт 40</w:t>
              </w:r>
            </w:hyperlink>
            <w:r w:rsidRPr="00527476">
              <w:rPr>
                <w:sz w:val="16"/>
                <w:szCs w:val="16"/>
              </w:rPr>
              <w:t>, </w:t>
            </w:r>
            <w:hyperlink r:id="rId76" w:anchor="dst100137" w:history="1">
              <w:r w:rsidRPr="00527476">
                <w:rPr>
                  <w:rStyle w:val="ac"/>
                  <w:rFonts w:eastAsiaTheme="majorEastAsia"/>
                  <w:color w:val="1A0DAB"/>
                  <w:sz w:val="16"/>
                  <w:szCs w:val="16"/>
                </w:rPr>
                <w:t>пункт 41</w:t>
              </w:r>
            </w:hyperlink>
            <w:r w:rsidRPr="00527476">
              <w:rPr>
                <w:sz w:val="16"/>
                <w:szCs w:val="16"/>
              </w:rPr>
              <w:t>, </w:t>
            </w:r>
            <w:hyperlink r:id="rId77" w:anchor="dst100219" w:history="1">
              <w:r w:rsidRPr="00527476">
                <w:rPr>
                  <w:rStyle w:val="ac"/>
                  <w:rFonts w:eastAsiaTheme="majorEastAsia"/>
                  <w:color w:val="1A0DAB"/>
                  <w:sz w:val="16"/>
                  <w:szCs w:val="16"/>
                </w:rPr>
                <w:t>пункт 43</w:t>
              </w:r>
            </w:hyperlink>
            <w:r w:rsidRPr="00527476">
              <w:rPr>
                <w:sz w:val="16"/>
                <w:szCs w:val="16"/>
              </w:rPr>
              <w:t>, </w:t>
            </w:r>
            <w:hyperlink r:id="rId78" w:anchor="dst100143" w:history="1">
              <w:r w:rsidRPr="00527476">
                <w:rPr>
                  <w:rStyle w:val="ac"/>
                  <w:rFonts w:eastAsiaTheme="majorEastAsia"/>
                  <w:color w:val="1A0DAB"/>
                  <w:sz w:val="16"/>
                  <w:szCs w:val="16"/>
                </w:rPr>
                <w:t>пункт 44</w:t>
              </w:r>
            </w:hyperlink>
            <w:r w:rsidRPr="00527476">
              <w:rPr>
                <w:sz w:val="16"/>
                <w:szCs w:val="16"/>
              </w:rPr>
              <w:t>, </w:t>
            </w:r>
            <w:hyperlink r:id="rId79" w:anchor="dst100220" w:history="1">
              <w:r w:rsidRPr="00527476">
                <w:rPr>
                  <w:rStyle w:val="ac"/>
                  <w:rFonts w:eastAsiaTheme="majorEastAsia"/>
                  <w:color w:val="1A0DAB"/>
                  <w:sz w:val="16"/>
                  <w:szCs w:val="16"/>
                </w:rPr>
                <w:t>пункт 45</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 xml:space="preserve">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w:t>
            </w:r>
            <w:r w:rsidRPr="00527476">
              <w:rPr>
                <w:sz w:val="16"/>
                <w:szCs w:val="16"/>
              </w:rPr>
              <w:lastRenderedPageBreak/>
              <w:t>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7</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80" w:history="1">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81" w:history="1">
              <w:r w:rsidRPr="00527476">
                <w:rPr>
                  <w:rStyle w:val="ac"/>
                  <w:rFonts w:eastAsiaTheme="majorEastAsia"/>
                  <w:color w:val="1A0DAB"/>
                  <w:sz w:val="16"/>
                  <w:szCs w:val="16"/>
                </w:rPr>
                <w:t>Постановление</w:t>
              </w:r>
            </w:hyperlink>
            <w:r w:rsidRPr="00527476">
              <w:rPr>
                <w:sz w:val="16"/>
                <w:szCs w:val="16"/>
              </w:rPr>
              <w:t>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(действовал до 12 января 2022 г.)</w:t>
            </w:r>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30.06.2012 г.</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667</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lang w:val="en-US"/>
              </w:rPr>
            </w:pPr>
            <w:hyperlink r:id="rId82" w:tgtFrame="_blank" w:history="1">
              <w:r w:rsidRPr="00527476">
                <w:rPr>
                  <w:rStyle w:val="ac"/>
                  <w:rFonts w:eastAsiaTheme="majorEastAsia"/>
                  <w:color w:val="1A0DAB"/>
                  <w:sz w:val="16"/>
                  <w:szCs w:val="16"/>
                  <w:lang w:val="en-US"/>
                </w:rPr>
                <w:t>pravo.gov.ru/proxy/ips/?searchres=&amp;bpas=cd00000&amp;intelsearch=667&amp;sort=-1</w:t>
              </w:r>
            </w:hyperlink>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83" w:anchor="dst100147" w:history="1">
              <w:proofErr w:type="gramStart"/>
              <w:r w:rsidRPr="00527476">
                <w:rPr>
                  <w:rStyle w:val="ac"/>
                  <w:rFonts w:eastAsiaTheme="majorEastAsia"/>
                  <w:color w:val="1A0DAB"/>
                  <w:sz w:val="16"/>
                  <w:szCs w:val="16"/>
                </w:rPr>
                <w:t>пункт 1(1)</w:t>
              </w:r>
            </w:hyperlink>
            <w:r w:rsidRPr="00527476">
              <w:rPr>
                <w:sz w:val="16"/>
                <w:szCs w:val="16"/>
              </w:rPr>
              <w:t>, </w:t>
            </w:r>
            <w:hyperlink r:id="rId84" w:anchor="dst100015" w:history="1">
              <w:r w:rsidRPr="00527476">
                <w:rPr>
                  <w:rStyle w:val="ac"/>
                  <w:rFonts w:eastAsiaTheme="majorEastAsia"/>
                  <w:color w:val="1A0DAB"/>
                  <w:sz w:val="16"/>
                  <w:szCs w:val="16"/>
                </w:rPr>
                <w:t>пункт 2</w:t>
              </w:r>
            </w:hyperlink>
            <w:r w:rsidRPr="00527476">
              <w:rPr>
                <w:sz w:val="16"/>
                <w:szCs w:val="16"/>
              </w:rPr>
              <w:t>, </w:t>
            </w:r>
            <w:hyperlink r:id="rId85" w:anchor="dst100184" w:history="1">
              <w:r w:rsidRPr="00527476">
                <w:rPr>
                  <w:rStyle w:val="ac"/>
                  <w:rFonts w:eastAsiaTheme="majorEastAsia"/>
                  <w:color w:val="1A0DAB"/>
                  <w:sz w:val="16"/>
                  <w:szCs w:val="16"/>
                </w:rPr>
                <w:t>пункт 3</w:t>
              </w:r>
            </w:hyperlink>
            <w:r w:rsidRPr="00527476">
              <w:rPr>
                <w:sz w:val="16"/>
                <w:szCs w:val="16"/>
              </w:rPr>
              <w:t>, </w:t>
            </w:r>
            <w:hyperlink r:id="rId86" w:anchor="dst100020" w:history="1">
              <w:r w:rsidRPr="00527476">
                <w:rPr>
                  <w:rStyle w:val="ac"/>
                  <w:rFonts w:eastAsiaTheme="majorEastAsia"/>
                  <w:color w:val="1A0DAB"/>
                  <w:sz w:val="16"/>
                  <w:szCs w:val="16"/>
                </w:rPr>
                <w:t>пункт 4</w:t>
              </w:r>
            </w:hyperlink>
            <w:r w:rsidRPr="00527476">
              <w:rPr>
                <w:sz w:val="16"/>
                <w:szCs w:val="16"/>
              </w:rPr>
              <w:t>, </w:t>
            </w:r>
            <w:hyperlink r:id="rId87" w:anchor="dst100030" w:history="1">
              <w:r w:rsidRPr="00527476">
                <w:rPr>
                  <w:rStyle w:val="ac"/>
                  <w:rFonts w:eastAsiaTheme="majorEastAsia"/>
                  <w:color w:val="1A0DAB"/>
                  <w:sz w:val="16"/>
                  <w:szCs w:val="16"/>
                </w:rPr>
                <w:t>пункт 5</w:t>
              </w:r>
            </w:hyperlink>
            <w:r w:rsidRPr="00527476">
              <w:rPr>
                <w:sz w:val="16"/>
                <w:szCs w:val="16"/>
              </w:rPr>
              <w:t>, </w:t>
            </w:r>
            <w:hyperlink r:id="rId88" w:anchor="dst100187" w:history="1">
              <w:r w:rsidRPr="00527476">
                <w:rPr>
                  <w:rStyle w:val="ac"/>
                  <w:rFonts w:eastAsiaTheme="majorEastAsia"/>
                  <w:color w:val="1A0DAB"/>
                  <w:sz w:val="16"/>
                  <w:szCs w:val="16"/>
                </w:rPr>
                <w:t>пункт 6</w:t>
              </w:r>
            </w:hyperlink>
            <w:r w:rsidRPr="00527476">
              <w:rPr>
                <w:sz w:val="16"/>
                <w:szCs w:val="16"/>
              </w:rPr>
              <w:t>, </w:t>
            </w:r>
            <w:hyperlink r:id="rId89" w:anchor="dst100032" w:history="1">
              <w:r w:rsidRPr="00527476">
                <w:rPr>
                  <w:rStyle w:val="ac"/>
                  <w:rFonts w:eastAsiaTheme="majorEastAsia"/>
                  <w:color w:val="1A0DAB"/>
                  <w:sz w:val="16"/>
                  <w:szCs w:val="16"/>
                </w:rPr>
                <w:t>пункт 7</w:t>
              </w:r>
            </w:hyperlink>
            <w:r w:rsidRPr="00527476">
              <w:rPr>
                <w:sz w:val="16"/>
                <w:szCs w:val="16"/>
              </w:rPr>
              <w:t>, </w:t>
            </w:r>
            <w:hyperlink r:id="rId90" w:anchor="dst9" w:history="1">
              <w:r w:rsidRPr="00527476">
                <w:rPr>
                  <w:rStyle w:val="ac"/>
                  <w:rFonts w:eastAsiaTheme="majorEastAsia"/>
                  <w:color w:val="1A0DAB"/>
                  <w:sz w:val="16"/>
                  <w:szCs w:val="16"/>
                </w:rPr>
                <w:t>пункт 8</w:t>
              </w:r>
            </w:hyperlink>
            <w:r w:rsidRPr="00527476">
              <w:rPr>
                <w:sz w:val="16"/>
                <w:szCs w:val="16"/>
              </w:rPr>
              <w:t>, </w:t>
            </w:r>
            <w:hyperlink r:id="rId91" w:anchor="dst100050" w:history="1">
              <w:r w:rsidRPr="00527476">
                <w:rPr>
                  <w:rStyle w:val="ac"/>
                  <w:rFonts w:eastAsiaTheme="majorEastAsia"/>
                  <w:color w:val="1A0DAB"/>
                  <w:sz w:val="16"/>
                  <w:szCs w:val="16"/>
                </w:rPr>
                <w:t>пункт 11</w:t>
              </w:r>
            </w:hyperlink>
            <w:r w:rsidRPr="00527476">
              <w:rPr>
                <w:sz w:val="16"/>
                <w:szCs w:val="16"/>
              </w:rPr>
              <w:t>, </w:t>
            </w:r>
            <w:hyperlink r:id="rId92" w:anchor="dst100126" w:history="1">
              <w:r w:rsidRPr="00527476">
                <w:rPr>
                  <w:rStyle w:val="ac"/>
                  <w:rFonts w:eastAsiaTheme="majorEastAsia"/>
                  <w:color w:val="1A0DAB"/>
                  <w:sz w:val="16"/>
                  <w:szCs w:val="16"/>
                </w:rPr>
                <w:t>пункт 12</w:t>
              </w:r>
            </w:hyperlink>
            <w:r w:rsidRPr="00527476">
              <w:rPr>
                <w:sz w:val="16"/>
                <w:szCs w:val="16"/>
              </w:rPr>
              <w:t>, </w:t>
            </w:r>
            <w:hyperlink r:id="rId93" w:anchor="dst18" w:history="1">
              <w:r w:rsidRPr="00527476">
                <w:rPr>
                  <w:rStyle w:val="ac"/>
                  <w:rFonts w:eastAsiaTheme="majorEastAsia"/>
                  <w:color w:val="1A0DAB"/>
                  <w:sz w:val="16"/>
                  <w:szCs w:val="16"/>
                </w:rPr>
                <w:t>пункт 12 (1)</w:t>
              </w:r>
            </w:hyperlink>
            <w:r w:rsidRPr="00527476">
              <w:rPr>
                <w:sz w:val="16"/>
                <w:szCs w:val="16"/>
              </w:rPr>
              <w:t>, </w:t>
            </w:r>
            <w:hyperlink r:id="rId94" w:anchor="dst100189" w:history="1">
              <w:r w:rsidRPr="00527476">
                <w:rPr>
                  <w:rStyle w:val="ac"/>
                  <w:rFonts w:eastAsiaTheme="majorEastAsia"/>
                  <w:color w:val="1A0DAB"/>
                  <w:sz w:val="16"/>
                  <w:szCs w:val="16"/>
                </w:rPr>
                <w:t>пункт 13</w:t>
              </w:r>
            </w:hyperlink>
            <w:r w:rsidRPr="00527476">
              <w:rPr>
                <w:sz w:val="16"/>
                <w:szCs w:val="16"/>
              </w:rPr>
              <w:t>, </w:t>
            </w:r>
            <w:hyperlink r:id="rId95" w:anchor="dst100197" w:history="1">
              <w:r w:rsidRPr="00527476">
                <w:rPr>
                  <w:rStyle w:val="ac"/>
                  <w:rFonts w:eastAsiaTheme="majorEastAsia"/>
                  <w:color w:val="1A0DAB"/>
                  <w:sz w:val="16"/>
                  <w:szCs w:val="16"/>
                </w:rPr>
                <w:t>пункт 14</w:t>
              </w:r>
            </w:hyperlink>
            <w:r w:rsidRPr="00527476">
              <w:rPr>
                <w:sz w:val="16"/>
                <w:szCs w:val="16"/>
              </w:rPr>
              <w:t>,</w:t>
            </w:r>
            <w:proofErr w:type="gramEnd"/>
            <w:r w:rsidRPr="00527476">
              <w:rPr>
                <w:sz w:val="16"/>
                <w:szCs w:val="16"/>
              </w:rPr>
              <w:t> </w:t>
            </w:r>
            <w:hyperlink r:id="rId96" w:anchor="dst100202" w:history="1">
              <w:r w:rsidRPr="00527476">
                <w:rPr>
                  <w:rStyle w:val="ac"/>
                  <w:rFonts w:eastAsiaTheme="majorEastAsia"/>
                  <w:color w:val="1A0DAB"/>
                  <w:sz w:val="16"/>
                  <w:szCs w:val="16"/>
                </w:rPr>
                <w:t>пункт 15</w:t>
              </w:r>
            </w:hyperlink>
            <w:r w:rsidRPr="00527476">
              <w:rPr>
                <w:sz w:val="16"/>
                <w:szCs w:val="16"/>
              </w:rPr>
              <w:t>, </w:t>
            </w:r>
            <w:hyperlink r:id="rId97" w:anchor="dst100206" w:history="1">
              <w:r w:rsidRPr="00527476">
                <w:rPr>
                  <w:rStyle w:val="ac"/>
                  <w:rFonts w:eastAsiaTheme="majorEastAsia"/>
                  <w:color w:val="1A0DAB"/>
                  <w:sz w:val="16"/>
                  <w:szCs w:val="16"/>
                </w:rPr>
                <w:t>пункт 15(1)</w:t>
              </w:r>
            </w:hyperlink>
            <w:r w:rsidRPr="00527476">
              <w:rPr>
                <w:sz w:val="16"/>
                <w:szCs w:val="16"/>
              </w:rPr>
              <w:t>, </w:t>
            </w:r>
            <w:hyperlink r:id="rId98" w:anchor="dst100214" w:history="1">
              <w:r w:rsidRPr="00527476">
                <w:rPr>
                  <w:rStyle w:val="ac"/>
                  <w:rFonts w:eastAsiaTheme="majorEastAsia"/>
                  <w:color w:val="1A0DAB"/>
                  <w:sz w:val="16"/>
                  <w:szCs w:val="16"/>
                </w:rPr>
                <w:t>пункт 15(2)</w:t>
              </w:r>
            </w:hyperlink>
            <w:r w:rsidRPr="00527476">
              <w:rPr>
                <w:sz w:val="16"/>
                <w:szCs w:val="16"/>
              </w:rPr>
              <w:t>, </w:t>
            </w:r>
            <w:hyperlink r:id="rId99" w:anchor="dst100060" w:history="1">
              <w:r w:rsidRPr="00527476">
                <w:rPr>
                  <w:rStyle w:val="ac"/>
                  <w:rFonts w:eastAsiaTheme="majorEastAsia"/>
                  <w:color w:val="1A0DAB"/>
                  <w:sz w:val="16"/>
                  <w:szCs w:val="16"/>
                </w:rPr>
                <w:t>пункт 16</w:t>
              </w:r>
            </w:hyperlink>
            <w:r w:rsidRPr="00527476">
              <w:rPr>
                <w:sz w:val="16"/>
                <w:szCs w:val="16"/>
              </w:rPr>
              <w:t>, </w:t>
            </w:r>
            <w:hyperlink r:id="rId100" w:anchor="dst100064" w:history="1">
              <w:r w:rsidRPr="00527476">
                <w:rPr>
                  <w:rStyle w:val="ac"/>
                  <w:rFonts w:eastAsiaTheme="majorEastAsia"/>
                  <w:color w:val="1A0DAB"/>
                  <w:sz w:val="16"/>
                  <w:szCs w:val="16"/>
                </w:rPr>
                <w:t>пункт 17</w:t>
              </w:r>
            </w:hyperlink>
            <w:r w:rsidRPr="00527476">
              <w:rPr>
                <w:sz w:val="16"/>
                <w:szCs w:val="16"/>
              </w:rPr>
              <w:t>, </w:t>
            </w:r>
            <w:hyperlink r:id="rId101" w:anchor="dst100222" w:history="1">
              <w:r w:rsidRPr="00527476">
                <w:rPr>
                  <w:rStyle w:val="ac"/>
                  <w:rFonts w:eastAsiaTheme="majorEastAsia"/>
                  <w:color w:val="1A0DAB"/>
                  <w:sz w:val="16"/>
                  <w:szCs w:val="16"/>
                </w:rPr>
                <w:t>пункт 18</w:t>
              </w:r>
            </w:hyperlink>
            <w:r w:rsidRPr="00527476">
              <w:rPr>
                <w:sz w:val="16"/>
                <w:szCs w:val="16"/>
              </w:rPr>
              <w:t>, </w:t>
            </w:r>
            <w:hyperlink r:id="rId102" w:anchor="dst59" w:history="1">
              <w:r w:rsidRPr="00527476">
                <w:rPr>
                  <w:rStyle w:val="ac"/>
                  <w:rFonts w:eastAsiaTheme="majorEastAsia"/>
                  <w:color w:val="1A0DAB"/>
                  <w:sz w:val="16"/>
                  <w:szCs w:val="16"/>
                </w:rPr>
                <w:t>пункт 19</w:t>
              </w:r>
            </w:hyperlink>
            <w:r w:rsidRPr="00527476">
              <w:rPr>
                <w:sz w:val="16"/>
                <w:szCs w:val="16"/>
              </w:rPr>
              <w:t> </w:t>
            </w:r>
            <w:hyperlink r:id="rId103" w:anchor="dst100104" w:history="1">
              <w:r w:rsidRPr="00527476">
                <w:rPr>
                  <w:rStyle w:val="ac"/>
                  <w:rFonts w:eastAsiaTheme="majorEastAsia"/>
                  <w:color w:val="1A0DAB"/>
                  <w:sz w:val="16"/>
                  <w:szCs w:val="16"/>
                </w:rPr>
                <w:t>&lt;*&gt;</w:t>
              </w:r>
            </w:hyperlink>
            <w:r w:rsidRPr="00527476">
              <w:rPr>
                <w:sz w:val="16"/>
                <w:szCs w:val="16"/>
              </w:rPr>
              <w:t>, </w:t>
            </w:r>
            <w:hyperlink r:id="rId104" w:anchor="dst60" w:history="1">
              <w:r w:rsidRPr="00527476">
                <w:rPr>
                  <w:rStyle w:val="ac"/>
                  <w:rFonts w:eastAsiaTheme="majorEastAsia"/>
                  <w:color w:val="1A0DAB"/>
                  <w:sz w:val="16"/>
                  <w:szCs w:val="16"/>
                </w:rPr>
                <w:t>пункт 19(1)</w:t>
              </w:r>
            </w:hyperlink>
            <w:r w:rsidRPr="00527476">
              <w:rPr>
                <w:sz w:val="16"/>
                <w:szCs w:val="16"/>
              </w:rPr>
              <w:t>, </w:t>
            </w:r>
            <w:hyperlink r:id="rId105" w:anchor="dst100128" w:history="1">
              <w:r w:rsidRPr="00527476">
                <w:rPr>
                  <w:rStyle w:val="ac"/>
                  <w:rFonts w:eastAsiaTheme="majorEastAsia"/>
                  <w:color w:val="1A0DAB"/>
                  <w:sz w:val="16"/>
                  <w:szCs w:val="16"/>
                </w:rPr>
                <w:t>пункт 20</w:t>
              </w:r>
            </w:hyperlink>
            <w:r w:rsidRPr="00527476">
              <w:rPr>
                <w:sz w:val="16"/>
                <w:szCs w:val="16"/>
              </w:rPr>
              <w:t>, </w:t>
            </w:r>
            <w:hyperlink r:id="rId106" w:anchor="dst100129" w:history="1">
              <w:r w:rsidRPr="00527476">
                <w:rPr>
                  <w:rStyle w:val="ac"/>
                  <w:rFonts w:eastAsiaTheme="majorEastAsia"/>
                  <w:color w:val="1A0DAB"/>
                  <w:sz w:val="16"/>
                  <w:szCs w:val="16"/>
                </w:rPr>
                <w:t>пункт 21</w:t>
              </w:r>
            </w:hyperlink>
            <w:r w:rsidRPr="00527476">
              <w:rPr>
                <w:sz w:val="16"/>
                <w:szCs w:val="16"/>
              </w:rPr>
              <w:t>, </w:t>
            </w:r>
            <w:hyperlink r:id="rId107" w:anchor="dst100130" w:history="1">
              <w:r w:rsidRPr="00527476">
                <w:rPr>
                  <w:rStyle w:val="ac"/>
                  <w:rFonts w:eastAsiaTheme="majorEastAsia"/>
                  <w:color w:val="1A0DAB"/>
                  <w:sz w:val="16"/>
                  <w:szCs w:val="16"/>
                </w:rPr>
                <w:t>пункт 22</w:t>
              </w:r>
            </w:hyperlink>
            <w:r w:rsidRPr="00527476">
              <w:rPr>
                <w:sz w:val="16"/>
                <w:szCs w:val="16"/>
              </w:rPr>
              <w:t>, </w:t>
            </w:r>
            <w:hyperlink r:id="rId108" w:anchor="dst100131" w:history="1">
              <w:r w:rsidRPr="00527476">
                <w:rPr>
                  <w:rStyle w:val="ac"/>
                  <w:rFonts w:eastAsiaTheme="majorEastAsia"/>
                  <w:color w:val="1A0DAB"/>
                  <w:sz w:val="16"/>
                  <w:szCs w:val="16"/>
                </w:rPr>
                <w:t>пункт 23</w:t>
              </w:r>
            </w:hyperlink>
            <w:r w:rsidRPr="00527476">
              <w:rPr>
                <w:sz w:val="16"/>
                <w:szCs w:val="16"/>
              </w:rPr>
              <w:t>, </w:t>
            </w:r>
            <w:hyperlink r:id="rId109" w:anchor="dst100132" w:history="1">
              <w:r w:rsidRPr="00527476">
                <w:rPr>
                  <w:rStyle w:val="ac"/>
                  <w:rFonts w:eastAsiaTheme="majorEastAsia"/>
                  <w:color w:val="1A0DAB"/>
                  <w:sz w:val="16"/>
                  <w:szCs w:val="16"/>
                </w:rPr>
                <w:t>пункт 24</w:t>
              </w:r>
            </w:hyperlink>
            <w:r w:rsidRPr="00527476">
              <w:rPr>
                <w:sz w:val="16"/>
                <w:szCs w:val="16"/>
              </w:rPr>
              <w:t>, </w:t>
            </w:r>
            <w:hyperlink r:id="rId110" w:anchor="dst100133" w:history="1">
              <w:r w:rsidRPr="00527476">
                <w:rPr>
                  <w:rStyle w:val="ac"/>
                  <w:rFonts w:eastAsiaTheme="majorEastAsia"/>
                  <w:color w:val="1A0DAB"/>
                  <w:sz w:val="16"/>
                  <w:szCs w:val="16"/>
                </w:rPr>
                <w:t>пункт 25</w:t>
              </w:r>
            </w:hyperlink>
            <w:r w:rsidRPr="00527476">
              <w:rPr>
                <w:sz w:val="16"/>
                <w:szCs w:val="16"/>
              </w:rPr>
              <w:t>, </w:t>
            </w:r>
            <w:hyperlink r:id="rId111" w:anchor="dst23" w:history="1">
              <w:r w:rsidRPr="00527476">
                <w:rPr>
                  <w:rStyle w:val="ac"/>
                  <w:rFonts w:eastAsiaTheme="majorEastAsia"/>
                  <w:color w:val="1A0DAB"/>
                  <w:sz w:val="16"/>
                  <w:szCs w:val="16"/>
                </w:rPr>
                <w:t>пункт 26</w:t>
              </w:r>
            </w:hyperlink>
            <w:r w:rsidRPr="00527476">
              <w:rPr>
                <w:sz w:val="16"/>
                <w:szCs w:val="16"/>
              </w:rPr>
              <w:t>, </w:t>
            </w:r>
            <w:hyperlink r:id="rId112" w:anchor="dst74" w:history="1">
              <w:r w:rsidRPr="00527476">
                <w:rPr>
                  <w:rStyle w:val="ac"/>
                  <w:rFonts w:eastAsiaTheme="majorEastAsia"/>
                  <w:color w:val="1A0DAB"/>
                  <w:sz w:val="16"/>
                  <w:szCs w:val="16"/>
                </w:rPr>
                <w:t>пункт 27</w:t>
              </w:r>
            </w:hyperlink>
            <w:r w:rsidRPr="00527476">
              <w:rPr>
                <w:sz w:val="16"/>
                <w:szCs w:val="16"/>
              </w:rPr>
              <w:t>, </w:t>
            </w:r>
            <w:hyperlink r:id="rId113" w:anchor="dst49" w:history="1">
              <w:r w:rsidRPr="00527476">
                <w:rPr>
                  <w:rStyle w:val="ac"/>
                  <w:rFonts w:eastAsiaTheme="majorEastAsia"/>
                  <w:color w:val="1A0DAB"/>
                  <w:sz w:val="16"/>
                  <w:szCs w:val="16"/>
                </w:rPr>
                <w:t>пункт 28</w:t>
              </w:r>
            </w:hyperlink>
            <w:r w:rsidRPr="00527476">
              <w:rPr>
                <w:sz w:val="16"/>
                <w:szCs w:val="16"/>
              </w:rPr>
              <w:t>, </w:t>
            </w:r>
            <w:hyperlink r:id="rId114" w:anchor="dst55" w:history="1">
              <w:r w:rsidRPr="00527476">
                <w:rPr>
                  <w:rStyle w:val="ac"/>
                  <w:rFonts w:eastAsiaTheme="majorEastAsia"/>
                  <w:color w:val="1A0DAB"/>
                  <w:sz w:val="16"/>
                  <w:szCs w:val="16"/>
                </w:rPr>
                <w:t>пункт 30</w:t>
              </w:r>
            </w:hyperlink>
            <w:r w:rsidRPr="00527476">
              <w:rPr>
                <w:sz w:val="16"/>
                <w:szCs w:val="16"/>
              </w:rPr>
              <w:t>, </w:t>
            </w:r>
            <w:hyperlink r:id="rId115" w:anchor="dst100140" w:history="1">
              <w:r w:rsidRPr="00527476">
                <w:rPr>
                  <w:rStyle w:val="ac"/>
                  <w:rFonts w:eastAsiaTheme="majorEastAsia"/>
                  <w:color w:val="1A0DAB"/>
                  <w:sz w:val="16"/>
                  <w:szCs w:val="16"/>
                </w:rPr>
                <w:t>пункт 31</w:t>
              </w:r>
            </w:hyperlink>
            <w:r w:rsidRPr="00527476">
              <w:rPr>
                <w:sz w:val="16"/>
                <w:szCs w:val="16"/>
              </w:rPr>
              <w:t>, </w:t>
            </w:r>
            <w:hyperlink r:id="rId116" w:anchor="dst100099" w:history="1">
              <w:r w:rsidRPr="00527476">
                <w:rPr>
                  <w:rStyle w:val="ac"/>
                  <w:rFonts w:eastAsiaTheme="majorEastAsia"/>
                  <w:color w:val="1A0DAB"/>
                  <w:sz w:val="16"/>
                  <w:szCs w:val="16"/>
                </w:rPr>
                <w:t>пункт 32</w:t>
              </w:r>
            </w:hyperlink>
            <w:r w:rsidRPr="00527476">
              <w:rPr>
                <w:sz w:val="16"/>
                <w:szCs w:val="16"/>
              </w:rPr>
              <w:t>, </w:t>
            </w:r>
            <w:hyperlink r:id="rId117" w:anchor="dst100103" w:history="1">
              <w:r w:rsidRPr="00527476">
                <w:rPr>
                  <w:rStyle w:val="ac"/>
                  <w:rFonts w:eastAsiaTheme="majorEastAsia"/>
                  <w:color w:val="1A0DAB"/>
                  <w:sz w:val="16"/>
                  <w:szCs w:val="16"/>
                </w:rPr>
                <w:t>пункт 33</w:t>
              </w:r>
            </w:hyperlink>
            <w:r w:rsidRPr="00527476">
              <w:rPr>
                <w:sz w:val="16"/>
                <w:szCs w:val="16"/>
              </w:rPr>
              <w:t>, </w:t>
            </w:r>
            <w:hyperlink r:id="rId118" w:anchor="dst100112" w:history="1">
              <w:r w:rsidRPr="00527476">
                <w:rPr>
                  <w:rStyle w:val="ac"/>
                  <w:rFonts w:eastAsiaTheme="majorEastAsia"/>
                  <w:color w:val="1A0DAB"/>
                  <w:sz w:val="16"/>
                  <w:szCs w:val="16"/>
                </w:rPr>
                <w:t>пункт 34</w:t>
              </w:r>
            </w:hyperlink>
            <w:r w:rsidRPr="00527476">
              <w:rPr>
                <w:sz w:val="16"/>
                <w:szCs w:val="16"/>
              </w:rPr>
              <w:t>, </w:t>
            </w:r>
            <w:hyperlink r:id="rId119" w:anchor="dst100145" w:history="1">
              <w:r w:rsidRPr="00527476">
                <w:rPr>
                  <w:rStyle w:val="ac"/>
                  <w:rFonts w:eastAsiaTheme="majorEastAsia"/>
                  <w:color w:val="1A0DAB"/>
                  <w:sz w:val="16"/>
                  <w:szCs w:val="16"/>
                </w:rPr>
                <w:t>пункт 35</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8</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20" w:history="1">
              <w:r w:rsidRPr="00527476">
                <w:rPr>
                  <w:rStyle w:val="ac"/>
                  <w:rFonts w:eastAsiaTheme="majorEastAsia"/>
                  <w:color w:val="1A0DAB"/>
                  <w:sz w:val="16"/>
                  <w:szCs w:val="16"/>
                </w:rPr>
                <w:t>Приказ</w:t>
              </w:r>
            </w:hyperlink>
            <w:r w:rsidRPr="00527476">
              <w:rPr>
                <w:sz w:val="16"/>
                <w:szCs w:val="16"/>
              </w:rPr>
              <w:t> Федеральной службы по финансовому мониторингу</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21" w:history="1">
              <w:r w:rsidRPr="00527476">
                <w:rPr>
                  <w:rStyle w:val="ac"/>
                  <w:rFonts w:eastAsiaTheme="majorEastAsia"/>
                  <w:color w:val="1A0DAB"/>
                  <w:sz w:val="16"/>
                  <w:szCs w:val="16"/>
                </w:rPr>
                <w:t>Приказ</w:t>
              </w:r>
            </w:hyperlink>
            <w:r w:rsidRPr="00527476">
              <w:rPr>
                <w:sz w:val="16"/>
                <w:szCs w:val="16"/>
              </w:rPr>
              <w:t> Росфинмониторинга от 8 февраля 2022 г. N 18 "Об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(действует с 1 апреля 2022 г.)</w:t>
            </w:r>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08.02.2022 г.</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18</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lang w:val="en-US"/>
              </w:rPr>
            </w:pPr>
            <w:r w:rsidRPr="00527476">
              <w:rPr>
                <w:sz w:val="16"/>
                <w:szCs w:val="16"/>
              </w:rPr>
              <w:fldChar w:fldCharType="begin"/>
            </w:r>
            <w:r w:rsidRPr="003C0B62">
              <w:rPr>
                <w:sz w:val="16"/>
                <w:szCs w:val="16"/>
              </w:rPr>
              <w:instrText xml:space="preserve"> </w:instrText>
            </w:r>
            <w:r w:rsidRPr="00527476">
              <w:rPr>
                <w:sz w:val="16"/>
                <w:szCs w:val="16"/>
                <w:lang w:val="en-US"/>
              </w:rPr>
              <w:instrText>HYPERLINK</w:instrText>
            </w:r>
            <w:r w:rsidRPr="003C0B62">
              <w:rPr>
                <w:sz w:val="16"/>
                <w:szCs w:val="16"/>
              </w:rPr>
              <w:instrText xml:space="preserve"> "</w:instrText>
            </w:r>
            <w:r w:rsidRPr="00527476">
              <w:rPr>
                <w:sz w:val="16"/>
                <w:szCs w:val="16"/>
                <w:lang w:val="en-US"/>
              </w:rPr>
              <w:instrText>https</w:instrText>
            </w:r>
            <w:r w:rsidRPr="003C0B62">
              <w:rPr>
                <w:sz w:val="16"/>
                <w:szCs w:val="16"/>
              </w:rPr>
              <w:instrText>://</w:instrText>
            </w:r>
            <w:r w:rsidRPr="00527476">
              <w:rPr>
                <w:sz w:val="16"/>
                <w:szCs w:val="16"/>
                <w:lang w:val="en-US"/>
              </w:rPr>
              <w:instrText>pravo</w:instrText>
            </w:r>
            <w:r w:rsidRPr="003C0B62">
              <w:rPr>
                <w:sz w:val="16"/>
                <w:szCs w:val="16"/>
              </w:rPr>
              <w:instrText>.</w:instrText>
            </w:r>
            <w:r w:rsidRPr="00527476">
              <w:rPr>
                <w:sz w:val="16"/>
                <w:szCs w:val="16"/>
                <w:lang w:val="en-US"/>
              </w:rPr>
              <w:instrText>gov</w:instrText>
            </w:r>
            <w:r w:rsidRPr="003C0B62">
              <w:rPr>
                <w:sz w:val="16"/>
                <w:szCs w:val="16"/>
              </w:rPr>
              <w:instrText>.</w:instrText>
            </w:r>
            <w:r w:rsidRPr="00527476">
              <w:rPr>
                <w:sz w:val="16"/>
                <w:szCs w:val="16"/>
                <w:lang w:val="en-US"/>
              </w:rPr>
              <w:instrText>ru</w:instrText>
            </w:r>
            <w:r w:rsidRPr="003C0B62">
              <w:rPr>
                <w:sz w:val="16"/>
                <w:szCs w:val="16"/>
              </w:rPr>
              <w:instrText>/</w:instrText>
            </w:r>
            <w:r w:rsidRPr="00527476">
              <w:rPr>
                <w:sz w:val="16"/>
                <w:szCs w:val="16"/>
                <w:lang w:val="en-US"/>
              </w:rPr>
              <w:instrText>proxy</w:instrText>
            </w:r>
            <w:r w:rsidRPr="003C0B62">
              <w:rPr>
                <w:sz w:val="16"/>
                <w:szCs w:val="16"/>
              </w:rPr>
              <w:instrText>/</w:instrText>
            </w:r>
            <w:r w:rsidRPr="00527476">
              <w:rPr>
                <w:sz w:val="16"/>
                <w:szCs w:val="16"/>
                <w:lang w:val="en-US"/>
              </w:rPr>
              <w:instrText>ips</w:instrText>
            </w:r>
            <w:r w:rsidRPr="003C0B62">
              <w:rPr>
                <w:sz w:val="16"/>
                <w:szCs w:val="16"/>
              </w:rPr>
              <w:instrText>/?</w:instrText>
            </w:r>
            <w:r w:rsidRPr="00527476">
              <w:rPr>
                <w:sz w:val="16"/>
                <w:szCs w:val="16"/>
                <w:lang w:val="en-US"/>
              </w:rPr>
              <w:instrText>searchres</w:instrText>
            </w:r>
            <w:r w:rsidRPr="003C0B62">
              <w:rPr>
                <w:sz w:val="16"/>
                <w:szCs w:val="16"/>
              </w:rPr>
              <w:instrText>=&amp;</w:instrText>
            </w:r>
            <w:r w:rsidRPr="00527476">
              <w:rPr>
                <w:sz w:val="16"/>
                <w:szCs w:val="16"/>
                <w:lang w:val="en-US"/>
              </w:rPr>
              <w:instrText>bpas</w:instrText>
            </w:r>
            <w:r w:rsidRPr="003C0B62">
              <w:rPr>
                <w:sz w:val="16"/>
                <w:szCs w:val="16"/>
              </w:rPr>
              <w:instrText>=</w:instrText>
            </w:r>
            <w:r w:rsidRPr="00527476">
              <w:rPr>
                <w:sz w:val="16"/>
                <w:szCs w:val="16"/>
                <w:lang w:val="en-US"/>
              </w:rPr>
              <w:instrText>cd</w:instrText>
            </w:r>
            <w:r w:rsidRPr="003C0B62">
              <w:rPr>
                <w:sz w:val="16"/>
                <w:szCs w:val="16"/>
              </w:rPr>
              <w:instrText>00000&amp;</w:instrText>
            </w:r>
            <w:r w:rsidRPr="00527476">
              <w:rPr>
                <w:sz w:val="16"/>
                <w:szCs w:val="16"/>
                <w:lang w:val="en-US"/>
              </w:rPr>
              <w:instrText>intelsearch</w:instrText>
            </w:r>
            <w:r w:rsidRPr="003C0B62">
              <w:rPr>
                <w:sz w:val="16"/>
                <w:szCs w:val="16"/>
              </w:rPr>
              <w:instrText>=18&amp;</w:instrText>
            </w:r>
            <w:r w:rsidRPr="00527476">
              <w:rPr>
                <w:sz w:val="16"/>
                <w:szCs w:val="16"/>
                <w:lang w:val="en-US"/>
              </w:rPr>
              <w:instrText>sort</w:instrText>
            </w:r>
            <w:r w:rsidRPr="003C0B62">
              <w:rPr>
                <w:sz w:val="16"/>
                <w:szCs w:val="16"/>
              </w:rPr>
              <w:instrText>=-1" \</w:instrText>
            </w:r>
            <w:r w:rsidRPr="00527476">
              <w:rPr>
                <w:sz w:val="16"/>
                <w:szCs w:val="16"/>
                <w:lang w:val="en-US"/>
              </w:rPr>
              <w:instrText>t</w:instrText>
            </w:r>
            <w:r w:rsidRPr="003C0B62">
              <w:rPr>
                <w:sz w:val="16"/>
                <w:szCs w:val="16"/>
              </w:rPr>
              <w:instrText xml:space="preserve"> "_</w:instrText>
            </w:r>
            <w:r w:rsidRPr="00527476">
              <w:rPr>
                <w:sz w:val="16"/>
                <w:szCs w:val="16"/>
                <w:lang w:val="en-US"/>
              </w:rPr>
              <w:instrText>blank</w:instrText>
            </w:r>
            <w:r w:rsidRPr="003C0B62">
              <w:rPr>
                <w:sz w:val="16"/>
                <w:szCs w:val="16"/>
              </w:rPr>
              <w:instrText xml:space="preserve">" </w:instrText>
            </w:r>
            <w:r w:rsidRPr="00527476">
              <w:rPr>
                <w:sz w:val="16"/>
                <w:szCs w:val="16"/>
              </w:rPr>
              <w:fldChar w:fldCharType="separate"/>
            </w:r>
            <w:r w:rsidRPr="00527476">
              <w:rPr>
                <w:rStyle w:val="ac"/>
                <w:rFonts w:eastAsiaTheme="majorEastAsia"/>
                <w:color w:val="1A0DAB"/>
                <w:sz w:val="16"/>
                <w:szCs w:val="16"/>
                <w:lang w:val="en-US"/>
              </w:rPr>
              <w:t>pravo.gov.ru/proxy/ips/?searchres=&amp;bpas=cd00000&amp;intelsearch=18&amp;sort=-1</w:t>
            </w:r>
            <w:r w:rsidRPr="00527476">
              <w:rPr>
                <w:sz w:val="16"/>
                <w:szCs w:val="16"/>
              </w:rPr>
              <w:fldChar w:fldCharType="end"/>
            </w:r>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22" w:anchor="dst4" w:history="1">
              <w:proofErr w:type="gramStart"/>
              <w:r w:rsidRPr="00527476">
                <w:rPr>
                  <w:rStyle w:val="ac"/>
                  <w:rFonts w:eastAsiaTheme="majorEastAsia"/>
                  <w:color w:val="1A0DAB"/>
                  <w:sz w:val="16"/>
                  <w:szCs w:val="16"/>
                </w:rPr>
                <w:t>пункт 2</w:t>
              </w:r>
            </w:hyperlink>
            <w:r w:rsidRPr="00527476">
              <w:rPr>
                <w:sz w:val="16"/>
                <w:szCs w:val="16"/>
              </w:rPr>
              <w:t>, </w:t>
            </w:r>
            <w:hyperlink r:id="rId123" w:anchor="dst100033" w:history="1">
              <w:r w:rsidRPr="00527476">
                <w:rPr>
                  <w:rStyle w:val="ac"/>
                  <w:rFonts w:eastAsiaTheme="majorEastAsia"/>
                  <w:color w:val="1A0DAB"/>
                  <w:sz w:val="16"/>
                  <w:szCs w:val="16"/>
                </w:rPr>
                <w:t>пункт 6</w:t>
              </w:r>
            </w:hyperlink>
            <w:r w:rsidRPr="00527476">
              <w:rPr>
                <w:sz w:val="16"/>
                <w:szCs w:val="16"/>
              </w:rPr>
              <w:t>, </w:t>
            </w:r>
            <w:hyperlink r:id="rId124" w:anchor="dst100034" w:history="1">
              <w:r w:rsidRPr="00527476">
                <w:rPr>
                  <w:rStyle w:val="ac"/>
                  <w:rFonts w:eastAsiaTheme="majorEastAsia"/>
                  <w:color w:val="1A0DAB"/>
                  <w:sz w:val="16"/>
                  <w:szCs w:val="16"/>
                </w:rPr>
                <w:t>пункт 7</w:t>
              </w:r>
            </w:hyperlink>
            <w:r w:rsidRPr="00527476">
              <w:rPr>
                <w:sz w:val="16"/>
                <w:szCs w:val="16"/>
              </w:rPr>
              <w:t>, </w:t>
            </w:r>
            <w:hyperlink r:id="rId125" w:anchor="dst100037" w:history="1">
              <w:r w:rsidRPr="00527476">
                <w:rPr>
                  <w:rStyle w:val="ac"/>
                  <w:rFonts w:eastAsiaTheme="majorEastAsia"/>
                  <w:color w:val="1A0DAB"/>
                  <w:sz w:val="16"/>
                  <w:szCs w:val="16"/>
                </w:rPr>
                <w:t>пункт 8</w:t>
              </w:r>
            </w:hyperlink>
            <w:r w:rsidRPr="00527476">
              <w:rPr>
                <w:sz w:val="16"/>
                <w:szCs w:val="16"/>
              </w:rPr>
              <w:t>, </w:t>
            </w:r>
            <w:hyperlink r:id="rId126" w:anchor="dst6" w:history="1">
              <w:r w:rsidRPr="00527476">
                <w:rPr>
                  <w:rStyle w:val="ac"/>
                  <w:rFonts w:eastAsiaTheme="majorEastAsia"/>
                  <w:color w:val="1A0DAB"/>
                  <w:sz w:val="16"/>
                  <w:szCs w:val="16"/>
                </w:rPr>
                <w:t>пункт 10</w:t>
              </w:r>
            </w:hyperlink>
            <w:r w:rsidRPr="00527476">
              <w:rPr>
                <w:sz w:val="16"/>
                <w:szCs w:val="16"/>
              </w:rPr>
              <w:t>, </w:t>
            </w:r>
            <w:hyperlink r:id="rId127" w:anchor="dst33" w:history="1">
              <w:r w:rsidRPr="00527476">
                <w:rPr>
                  <w:rStyle w:val="ac"/>
                  <w:rFonts w:eastAsiaTheme="majorEastAsia"/>
                  <w:color w:val="1A0DAB"/>
                  <w:sz w:val="16"/>
                  <w:szCs w:val="16"/>
                </w:rPr>
                <w:t>пункт 11</w:t>
              </w:r>
            </w:hyperlink>
            <w:r w:rsidRPr="00527476">
              <w:rPr>
                <w:sz w:val="16"/>
                <w:szCs w:val="16"/>
              </w:rPr>
              <w:t>, </w:t>
            </w:r>
            <w:hyperlink r:id="rId128" w:anchor="dst10" w:history="1">
              <w:r w:rsidRPr="00527476">
                <w:rPr>
                  <w:rStyle w:val="ac"/>
                  <w:rFonts w:eastAsiaTheme="majorEastAsia"/>
                  <w:color w:val="1A0DAB"/>
                  <w:sz w:val="16"/>
                  <w:szCs w:val="16"/>
                </w:rPr>
                <w:t>пункт 12</w:t>
              </w:r>
            </w:hyperlink>
            <w:r w:rsidRPr="00527476">
              <w:rPr>
                <w:sz w:val="16"/>
                <w:szCs w:val="16"/>
              </w:rPr>
              <w:t>, </w:t>
            </w:r>
            <w:hyperlink r:id="rId129" w:anchor="dst12" w:history="1">
              <w:r w:rsidRPr="00527476">
                <w:rPr>
                  <w:rStyle w:val="ac"/>
                  <w:rFonts w:eastAsiaTheme="majorEastAsia"/>
                  <w:color w:val="1A0DAB"/>
                  <w:sz w:val="16"/>
                  <w:szCs w:val="16"/>
                </w:rPr>
                <w:t>пункт 13</w:t>
              </w:r>
            </w:hyperlink>
            <w:r w:rsidRPr="00527476">
              <w:rPr>
                <w:sz w:val="16"/>
                <w:szCs w:val="16"/>
              </w:rPr>
              <w:t>, </w:t>
            </w:r>
            <w:hyperlink r:id="rId130" w:anchor="dst13" w:history="1">
              <w:r w:rsidRPr="00527476">
                <w:rPr>
                  <w:rStyle w:val="ac"/>
                  <w:rFonts w:eastAsiaTheme="majorEastAsia"/>
                  <w:color w:val="1A0DAB"/>
                  <w:sz w:val="16"/>
                  <w:szCs w:val="16"/>
                </w:rPr>
                <w:t>пункт 14</w:t>
              </w:r>
            </w:hyperlink>
            <w:r w:rsidRPr="00527476">
              <w:rPr>
                <w:sz w:val="16"/>
                <w:szCs w:val="16"/>
              </w:rPr>
              <w:t>, </w:t>
            </w:r>
            <w:hyperlink r:id="rId131" w:anchor="dst100047" w:history="1">
              <w:r w:rsidRPr="00527476">
                <w:rPr>
                  <w:rStyle w:val="ac"/>
                  <w:rFonts w:eastAsiaTheme="majorEastAsia"/>
                  <w:color w:val="1A0DAB"/>
                  <w:sz w:val="16"/>
                  <w:szCs w:val="16"/>
                </w:rPr>
                <w:t>пункт 15</w:t>
              </w:r>
            </w:hyperlink>
            <w:r w:rsidRPr="00527476">
              <w:rPr>
                <w:sz w:val="16"/>
                <w:szCs w:val="16"/>
              </w:rPr>
              <w:t>, </w:t>
            </w:r>
            <w:hyperlink r:id="rId132" w:anchor="dst100048" w:history="1">
              <w:r w:rsidRPr="00527476">
                <w:rPr>
                  <w:rStyle w:val="ac"/>
                  <w:rFonts w:eastAsiaTheme="majorEastAsia"/>
                  <w:color w:val="1A0DAB"/>
                  <w:sz w:val="16"/>
                  <w:szCs w:val="16"/>
                </w:rPr>
                <w:t>пункт 16</w:t>
              </w:r>
            </w:hyperlink>
            <w:r w:rsidRPr="00527476">
              <w:rPr>
                <w:sz w:val="16"/>
                <w:szCs w:val="16"/>
              </w:rPr>
              <w:t>, </w:t>
            </w:r>
            <w:hyperlink r:id="rId133" w:anchor="dst19" w:history="1">
              <w:r w:rsidRPr="00527476">
                <w:rPr>
                  <w:rStyle w:val="ac"/>
                  <w:rFonts w:eastAsiaTheme="majorEastAsia"/>
                  <w:color w:val="1A0DAB"/>
                  <w:sz w:val="16"/>
                  <w:szCs w:val="16"/>
                </w:rPr>
                <w:t>пункт 21</w:t>
              </w:r>
            </w:hyperlink>
            <w:r w:rsidRPr="00527476">
              <w:rPr>
                <w:sz w:val="16"/>
                <w:szCs w:val="16"/>
              </w:rPr>
              <w:t>, </w:t>
            </w:r>
            <w:hyperlink r:id="rId134" w:anchor="dst20" w:history="1">
              <w:r w:rsidRPr="00527476">
                <w:rPr>
                  <w:rStyle w:val="ac"/>
                  <w:rFonts w:eastAsiaTheme="majorEastAsia"/>
                  <w:color w:val="1A0DAB"/>
                  <w:sz w:val="16"/>
                  <w:szCs w:val="16"/>
                </w:rPr>
                <w:t>пункт 22</w:t>
              </w:r>
            </w:hyperlink>
            <w:r w:rsidRPr="00527476">
              <w:rPr>
                <w:sz w:val="16"/>
                <w:szCs w:val="16"/>
              </w:rPr>
              <w:t>, </w:t>
            </w:r>
            <w:hyperlink r:id="rId135" w:anchor="dst21" w:history="1">
              <w:r w:rsidRPr="00527476">
                <w:rPr>
                  <w:rStyle w:val="ac"/>
                  <w:rFonts w:eastAsiaTheme="majorEastAsia"/>
                  <w:color w:val="1A0DAB"/>
                  <w:sz w:val="16"/>
                  <w:szCs w:val="16"/>
                </w:rPr>
                <w:t>пункт 23</w:t>
              </w:r>
            </w:hyperlink>
            <w:r w:rsidRPr="00527476">
              <w:rPr>
                <w:sz w:val="16"/>
                <w:szCs w:val="16"/>
              </w:rPr>
              <w:t>, </w:t>
            </w:r>
            <w:hyperlink r:id="rId136" w:anchor="dst22" w:history="1">
              <w:r w:rsidRPr="00527476">
                <w:rPr>
                  <w:rStyle w:val="ac"/>
                  <w:rFonts w:eastAsiaTheme="majorEastAsia"/>
                  <w:color w:val="1A0DAB"/>
                  <w:sz w:val="16"/>
                  <w:szCs w:val="16"/>
                </w:rPr>
                <w:t>пункт 25</w:t>
              </w:r>
            </w:hyperlink>
            <w:r w:rsidRPr="00527476">
              <w:rPr>
                <w:sz w:val="16"/>
                <w:szCs w:val="16"/>
              </w:rPr>
              <w:t>, </w:t>
            </w:r>
            <w:hyperlink r:id="rId137" w:anchor="dst23" w:history="1">
              <w:r w:rsidRPr="00527476">
                <w:rPr>
                  <w:rStyle w:val="ac"/>
                  <w:rFonts w:eastAsiaTheme="majorEastAsia"/>
                  <w:color w:val="1A0DAB"/>
                  <w:sz w:val="16"/>
                  <w:szCs w:val="16"/>
                </w:rPr>
                <w:t>пункт 26</w:t>
              </w:r>
            </w:hyperlink>
            <w:proofErr w:type="gramEnd"/>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w:t>
            </w:r>
            <w:proofErr w:type="gramStart"/>
            <w:r w:rsidRPr="00527476">
              <w:rPr>
                <w:sz w:val="16"/>
                <w:szCs w:val="16"/>
              </w:rPr>
              <w:t xml:space="preserve">ии </w:t>
            </w:r>
            <w:r w:rsidRPr="00527476">
              <w:rPr>
                <w:sz w:val="16"/>
                <w:szCs w:val="16"/>
              </w:rPr>
              <w:lastRenderedPageBreak/>
              <w:t>ау</w:t>
            </w:r>
            <w:proofErr w:type="gramEnd"/>
            <w:r w:rsidRPr="00527476">
              <w:rPr>
                <w:sz w:val="16"/>
                <w:szCs w:val="16"/>
              </w:rPr>
              <w:t>диторских организаций, оказывающих аудиторские услуги общественно значимым организациям</w:t>
            </w:r>
          </w:p>
        </w:tc>
      </w:tr>
      <w:tr w:rsidR="003C0B62" w:rsidRPr="00527476" w:rsidTr="00DF10DF">
        <w:tc>
          <w:tcPr>
            <w:tcW w:w="990" w:type="dxa"/>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lastRenderedPageBreak/>
              <w:t>9</w:t>
            </w:r>
          </w:p>
        </w:tc>
        <w:tc>
          <w:tcPr>
            <w:tcW w:w="1610"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38" w:history="1">
              <w:r w:rsidRPr="00527476">
                <w:rPr>
                  <w:rStyle w:val="ac"/>
                  <w:rFonts w:eastAsiaTheme="majorEastAsia"/>
                  <w:color w:val="1A0DAB"/>
                  <w:sz w:val="16"/>
                  <w:szCs w:val="16"/>
                </w:rPr>
                <w:t>Приказ</w:t>
              </w:r>
            </w:hyperlink>
            <w:r w:rsidRPr="00527476">
              <w:rPr>
                <w:sz w:val="16"/>
                <w:szCs w:val="16"/>
              </w:rPr>
              <w:t> Федеральной службы по финансовому мониторингу</w:t>
            </w:r>
          </w:p>
        </w:tc>
        <w:tc>
          <w:tcPr>
            <w:tcW w:w="2835"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39" w:history="1">
              <w:r w:rsidRPr="00527476">
                <w:rPr>
                  <w:rStyle w:val="ac"/>
                  <w:rFonts w:eastAsiaTheme="majorEastAsia"/>
                  <w:color w:val="1A0DAB"/>
                  <w:sz w:val="16"/>
                  <w:szCs w:val="16"/>
                </w:rPr>
                <w:t>Приказ</w:t>
              </w:r>
            </w:hyperlink>
            <w:r w:rsidRPr="00527476">
              <w:rPr>
                <w:sz w:val="16"/>
                <w:szCs w:val="16"/>
              </w:rPr>
              <w:t> Росфинмониторинга от 22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(действовал до 31 марта 2022 г.)</w:t>
            </w:r>
          </w:p>
        </w:tc>
        <w:tc>
          <w:tcPr>
            <w:tcW w:w="1003"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22.04.2015 г.</w:t>
            </w:r>
          </w:p>
        </w:tc>
        <w:tc>
          <w:tcPr>
            <w:tcW w:w="110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N 110</w:t>
            </w:r>
          </w:p>
        </w:tc>
        <w:tc>
          <w:tcPr>
            <w:tcW w:w="2692"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w:t>
            </w:r>
          </w:p>
        </w:tc>
        <w:tc>
          <w:tcPr>
            <w:tcW w:w="18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hyperlink r:id="rId140" w:anchor="dst10" w:history="1">
              <w:proofErr w:type="gramStart"/>
              <w:r w:rsidRPr="00527476">
                <w:rPr>
                  <w:rStyle w:val="ac"/>
                  <w:rFonts w:eastAsiaTheme="majorEastAsia"/>
                  <w:color w:val="1A0DAB"/>
                  <w:sz w:val="16"/>
                  <w:szCs w:val="16"/>
                </w:rPr>
                <w:t>пункт 1.2</w:t>
              </w:r>
            </w:hyperlink>
            <w:r w:rsidRPr="00527476">
              <w:rPr>
                <w:sz w:val="16"/>
                <w:szCs w:val="16"/>
              </w:rPr>
              <w:t>, </w:t>
            </w:r>
            <w:hyperlink r:id="rId141" w:anchor="dst100024" w:history="1">
              <w:r w:rsidRPr="00527476">
                <w:rPr>
                  <w:rStyle w:val="ac"/>
                  <w:rFonts w:eastAsiaTheme="majorEastAsia"/>
                  <w:color w:val="1A0DAB"/>
                  <w:sz w:val="16"/>
                  <w:szCs w:val="16"/>
                </w:rPr>
                <w:t>подпункт "б" пункта 1.4</w:t>
              </w:r>
            </w:hyperlink>
            <w:r w:rsidRPr="00527476">
              <w:rPr>
                <w:sz w:val="16"/>
                <w:szCs w:val="16"/>
              </w:rPr>
              <w:t>, </w:t>
            </w:r>
            <w:hyperlink r:id="rId142" w:anchor="dst100030" w:history="1">
              <w:r w:rsidRPr="00527476">
                <w:rPr>
                  <w:rStyle w:val="ac"/>
                  <w:rFonts w:eastAsiaTheme="majorEastAsia"/>
                  <w:color w:val="1A0DAB"/>
                  <w:sz w:val="16"/>
                  <w:szCs w:val="16"/>
                </w:rPr>
                <w:t>пункт 1.6</w:t>
              </w:r>
            </w:hyperlink>
            <w:r w:rsidRPr="00527476">
              <w:rPr>
                <w:sz w:val="16"/>
                <w:szCs w:val="16"/>
              </w:rPr>
              <w:t>, </w:t>
            </w:r>
            <w:hyperlink r:id="rId143" w:anchor="dst100032" w:history="1">
              <w:r w:rsidRPr="00527476">
                <w:rPr>
                  <w:rStyle w:val="ac"/>
                  <w:rFonts w:eastAsiaTheme="majorEastAsia"/>
                  <w:color w:val="1A0DAB"/>
                  <w:sz w:val="16"/>
                  <w:szCs w:val="16"/>
                </w:rPr>
                <w:t>пункт 2.1</w:t>
              </w:r>
            </w:hyperlink>
            <w:r w:rsidRPr="00527476">
              <w:rPr>
                <w:sz w:val="16"/>
                <w:szCs w:val="16"/>
              </w:rPr>
              <w:t>, </w:t>
            </w:r>
            <w:hyperlink r:id="rId144" w:anchor="dst100033" w:history="1">
              <w:r w:rsidRPr="00527476">
                <w:rPr>
                  <w:rStyle w:val="ac"/>
                  <w:rFonts w:eastAsiaTheme="majorEastAsia"/>
                  <w:color w:val="1A0DAB"/>
                  <w:sz w:val="16"/>
                  <w:szCs w:val="16"/>
                </w:rPr>
                <w:t>пункт 2.2</w:t>
              </w:r>
            </w:hyperlink>
            <w:r w:rsidRPr="00527476">
              <w:rPr>
                <w:sz w:val="16"/>
                <w:szCs w:val="16"/>
              </w:rPr>
              <w:t>, </w:t>
            </w:r>
            <w:hyperlink r:id="rId145" w:anchor="dst13" w:history="1">
              <w:r w:rsidRPr="00527476">
                <w:rPr>
                  <w:rStyle w:val="ac"/>
                  <w:rFonts w:eastAsiaTheme="majorEastAsia"/>
                  <w:color w:val="1A0DAB"/>
                  <w:sz w:val="16"/>
                  <w:szCs w:val="16"/>
                </w:rPr>
                <w:t>пункт 2.3</w:t>
              </w:r>
            </w:hyperlink>
            <w:r w:rsidRPr="00527476">
              <w:rPr>
                <w:sz w:val="16"/>
                <w:szCs w:val="16"/>
              </w:rPr>
              <w:t>, </w:t>
            </w:r>
            <w:hyperlink r:id="rId146" w:anchor="dst100037" w:history="1">
              <w:r w:rsidRPr="00527476">
                <w:rPr>
                  <w:rStyle w:val="ac"/>
                  <w:rFonts w:eastAsiaTheme="majorEastAsia"/>
                  <w:color w:val="1A0DAB"/>
                  <w:sz w:val="16"/>
                  <w:szCs w:val="16"/>
                </w:rPr>
                <w:t>пункт 2.6</w:t>
              </w:r>
            </w:hyperlink>
            <w:r w:rsidRPr="00527476">
              <w:rPr>
                <w:sz w:val="16"/>
                <w:szCs w:val="16"/>
              </w:rPr>
              <w:t>, </w:t>
            </w:r>
            <w:hyperlink r:id="rId147" w:anchor="dst100038" w:history="1">
              <w:r w:rsidRPr="00527476">
                <w:rPr>
                  <w:rStyle w:val="ac"/>
                  <w:rFonts w:eastAsiaTheme="majorEastAsia"/>
                  <w:color w:val="1A0DAB"/>
                  <w:sz w:val="16"/>
                  <w:szCs w:val="16"/>
                </w:rPr>
                <w:t>пункт 2.7</w:t>
              </w:r>
            </w:hyperlink>
            <w:r w:rsidRPr="00527476">
              <w:rPr>
                <w:sz w:val="16"/>
                <w:szCs w:val="16"/>
              </w:rPr>
              <w:t>, </w:t>
            </w:r>
            <w:hyperlink r:id="rId148" w:anchor="dst15" w:history="1">
              <w:r w:rsidRPr="00527476">
                <w:rPr>
                  <w:rStyle w:val="ac"/>
                  <w:rFonts w:eastAsiaTheme="majorEastAsia"/>
                  <w:color w:val="1A0DAB"/>
                  <w:sz w:val="16"/>
                  <w:szCs w:val="16"/>
                </w:rPr>
                <w:t>пункт 2.8</w:t>
              </w:r>
            </w:hyperlink>
            <w:r w:rsidRPr="00527476">
              <w:rPr>
                <w:sz w:val="16"/>
                <w:szCs w:val="16"/>
              </w:rPr>
              <w:t>, </w:t>
            </w:r>
            <w:hyperlink r:id="rId149" w:anchor="dst16" w:history="1">
              <w:r w:rsidRPr="00527476">
                <w:rPr>
                  <w:rStyle w:val="ac"/>
                  <w:rFonts w:eastAsiaTheme="majorEastAsia"/>
                  <w:color w:val="1A0DAB"/>
                  <w:sz w:val="16"/>
                  <w:szCs w:val="16"/>
                </w:rPr>
                <w:t>пункт 2.9</w:t>
              </w:r>
            </w:hyperlink>
            <w:r w:rsidRPr="00527476">
              <w:rPr>
                <w:sz w:val="16"/>
                <w:szCs w:val="16"/>
              </w:rPr>
              <w:t>, </w:t>
            </w:r>
            <w:hyperlink r:id="rId150" w:anchor="dst100052" w:history="1">
              <w:r w:rsidRPr="00527476">
                <w:rPr>
                  <w:rStyle w:val="ac"/>
                  <w:rFonts w:eastAsiaTheme="majorEastAsia"/>
                  <w:color w:val="1A0DAB"/>
                  <w:sz w:val="16"/>
                  <w:szCs w:val="16"/>
                </w:rPr>
                <w:t>пункт 3.1</w:t>
              </w:r>
            </w:hyperlink>
            <w:r w:rsidRPr="00527476">
              <w:rPr>
                <w:sz w:val="16"/>
                <w:szCs w:val="16"/>
              </w:rPr>
              <w:t>, </w:t>
            </w:r>
            <w:hyperlink r:id="rId151" w:anchor="dst100053" w:history="1">
              <w:r w:rsidRPr="00527476">
                <w:rPr>
                  <w:rStyle w:val="ac"/>
                  <w:rFonts w:eastAsiaTheme="majorEastAsia"/>
                  <w:color w:val="1A0DAB"/>
                  <w:sz w:val="16"/>
                  <w:szCs w:val="16"/>
                </w:rPr>
                <w:t>пункт 3.2</w:t>
              </w:r>
            </w:hyperlink>
            <w:r w:rsidRPr="00527476">
              <w:rPr>
                <w:sz w:val="16"/>
                <w:szCs w:val="16"/>
              </w:rPr>
              <w:t>, </w:t>
            </w:r>
            <w:hyperlink r:id="rId152" w:anchor="dst100059" w:history="1">
              <w:r w:rsidRPr="00527476">
                <w:rPr>
                  <w:rStyle w:val="ac"/>
                  <w:rFonts w:eastAsiaTheme="majorEastAsia"/>
                  <w:color w:val="1A0DAB"/>
                  <w:sz w:val="16"/>
                  <w:szCs w:val="16"/>
                </w:rPr>
                <w:t>пункт 3.4</w:t>
              </w:r>
            </w:hyperlink>
            <w:r w:rsidRPr="00527476">
              <w:rPr>
                <w:sz w:val="16"/>
                <w:szCs w:val="16"/>
              </w:rPr>
              <w:t>,</w:t>
            </w:r>
            <w:proofErr w:type="gramEnd"/>
            <w:r w:rsidRPr="00527476">
              <w:rPr>
                <w:sz w:val="16"/>
                <w:szCs w:val="16"/>
              </w:rPr>
              <w:t> </w:t>
            </w:r>
            <w:hyperlink r:id="rId153" w:anchor="dst20" w:history="1">
              <w:r w:rsidRPr="00527476">
                <w:rPr>
                  <w:rStyle w:val="ac"/>
                  <w:rFonts w:eastAsiaTheme="majorEastAsia"/>
                  <w:color w:val="1A0DAB"/>
                  <w:sz w:val="16"/>
                  <w:szCs w:val="16"/>
                </w:rPr>
                <w:t>пункт 3.9</w:t>
              </w:r>
            </w:hyperlink>
            <w:r w:rsidRPr="00527476">
              <w:rPr>
                <w:sz w:val="16"/>
                <w:szCs w:val="16"/>
              </w:rPr>
              <w:t>, </w:t>
            </w:r>
            <w:hyperlink r:id="rId154" w:anchor="dst100070" w:history="1">
              <w:r w:rsidRPr="00527476">
                <w:rPr>
                  <w:rStyle w:val="ac"/>
                  <w:rFonts w:eastAsiaTheme="majorEastAsia"/>
                  <w:color w:val="1A0DAB"/>
                  <w:sz w:val="16"/>
                  <w:szCs w:val="16"/>
                </w:rPr>
                <w:t>пункт 3.10</w:t>
              </w:r>
            </w:hyperlink>
            <w:r w:rsidRPr="00527476">
              <w:rPr>
                <w:sz w:val="16"/>
                <w:szCs w:val="16"/>
              </w:rPr>
              <w:t>, </w:t>
            </w:r>
            <w:hyperlink r:id="rId155" w:anchor="dst100071" w:history="1">
              <w:r w:rsidRPr="00527476">
                <w:rPr>
                  <w:rStyle w:val="ac"/>
                  <w:rFonts w:eastAsiaTheme="majorEastAsia"/>
                  <w:color w:val="1A0DAB"/>
                  <w:sz w:val="16"/>
                  <w:szCs w:val="16"/>
                </w:rPr>
                <w:t>пункт 3.11</w:t>
              </w:r>
            </w:hyperlink>
            <w:r w:rsidRPr="00527476">
              <w:rPr>
                <w:sz w:val="16"/>
                <w:szCs w:val="16"/>
              </w:rPr>
              <w:t>, </w:t>
            </w:r>
            <w:hyperlink r:id="rId156" w:anchor="dst100072" w:history="1">
              <w:r w:rsidRPr="00527476">
                <w:rPr>
                  <w:rStyle w:val="ac"/>
                  <w:rFonts w:eastAsiaTheme="majorEastAsia"/>
                  <w:color w:val="1A0DAB"/>
                  <w:sz w:val="16"/>
                  <w:szCs w:val="16"/>
                </w:rPr>
                <w:t>пункт 3.12</w:t>
              </w:r>
            </w:hyperlink>
            <w:r w:rsidRPr="00527476">
              <w:rPr>
                <w:sz w:val="16"/>
                <w:szCs w:val="16"/>
              </w:rPr>
              <w:t>, </w:t>
            </w:r>
            <w:hyperlink r:id="rId157" w:anchor="dst100073" w:history="1">
              <w:r w:rsidRPr="00527476">
                <w:rPr>
                  <w:rStyle w:val="ac"/>
                  <w:rFonts w:eastAsiaTheme="majorEastAsia"/>
                  <w:color w:val="1A0DAB"/>
                  <w:sz w:val="16"/>
                  <w:szCs w:val="16"/>
                </w:rPr>
                <w:t>пункт 3.13</w:t>
              </w:r>
            </w:hyperlink>
            <w:r w:rsidRPr="00527476">
              <w:rPr>
                <w:sz w:val="16"/>
                <w:szCs w:val="16"/>
              </w:rPr>
              <w:t>, </w:t>
            </w:r>
            <w:hyperlink r:id="rId158" w:anchor="dst100077" w:history="1">
              <w:r w:rsidRPr="00527476">
                <w:rPr>
                  <w:rStyle w:val="ac"/>
                  <w:rFonts w:eastAsiaTheme="majorEastAsia"/>
                  <w:color w:val="1A0DAB"/>
                  <w:sz w:val="16"/>
                  <w:szCs w:val="16"/>
                </w:rPr>
                <w:t>пункт 3.16</w:t>
              </w:r>
            </w:hyperlink>
            <w:r w:rsidRPr="00527476">
              <w:rPr>
                <w:sz w:val="16"/>
                <w:szCs w:val="16"/>
              </w:rPr>
              <w:t>, </w:t>
            </w:r>
            <w:hyperlink r:id="rId159" w:anchor="dst100078" w:history="1">
              <w:r w:rsidRPr="00527476">
                <w:rPr>
                  <w:rStyle w:val="ac"/>
                  <w:rFonts w:eastAsiaTheme="majorEastAsia"/>
                  <w:color w:val="1A0DAB"/>
                  <w:sz w:val="16"/>
                  <w:szCs w:val="16"/>
                </w:rPr>
                <w:t>пункт 3.17</w:t>
              </w:r>
            </w:hyperlink>
            <w:r w:rsidRPr="00527476">
              <w:rPr>
                <w:sz w:val="16"/>
                <w:szCs w:val="16"/>
              </w:rPr>
              <w:t>, </w:t>
            </w:r>
            <w:hyperlink r:id="rId160" w:anchor="dst22" w:history="1">
              <w:r w:rsidRPr="00527476">
                <w:rPr>
                  <w:rStyle w:val="ac"/>
                  <w:rFonts w:eastAsiaTheme="majorEastAsia"/>
                  <w:color w:val="1A0DAB"/>
                  <w:sz w:val="16"/>
                  <w:szCs w:val="16"/>
                </w:rPr>
                <w:t>пункт 3.19</w:t>
              </w:r>
            </w:hyperlink>
            <w:r w:rsidRPr="00527476">
              <w:rPr>
                <w:sz w:val="16"/>
                <w:szCs w:val="16"/>
              </w:rPr>
              <w:t> </w:t>
            </w:r>
            <w:hyperlink r:id="rId161" w:anchor="dst100105" w:history="1">
              <w:r w:rsidRPr="00527476">
                <w:rPr>
                  <w:rStyle w:val="ac"/>
                  <w:rFonts w:eastAsiaTheme="majorEastAsia"/>
                  <w:color w:val="1A0DAB"/>
                  <w:sz w:val="16"/>
                  <w:szCs w:val="16"/>
                </w:rPr>
                <w:t>&lt;**&gt;</w:t>
              </w:r>
            </w:hyperlink>
          </w:p>
        </w:tc>
        <w:tc>
          <w:tcPr>
            <w:tcW w:w="1384"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Да</w:t>
            </w:r>
          </w:p>
        </w:tc>
        <w:tc>
          <w:tcPr>
            <w:tcW w:w="1236"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Аудиторские организации, оказывающие аудиторские услуги общественно значимым организациям</w:t>
            </w:r>
          </w:p>
        </w:tc>
        <w:tc>
          <w:tcPr>
            <w:tcW w:w="1467" w:type="dxa"/>
            <w:tcBorders>
              <w:top w:val="single" w:sz="4" w:space="0" w:color="auto"/>
              <w:bottom w:val="single" w:sz="4" w:space="0" w:color="auto"/>
              <w:right w:val="single" w:sz="4" w:space="0" w:color="auto"/>
            </w:tcBorders>
            <w:tcMar>
              <w:top w:w="72" w:type="dxa"/>
              <w:left w:w="48" w:type="dxa"/>
              <w:bottom w:w="72" w:type="dxa"/>
              <w:right w:w="48" w:type="dxa"/>
            </w:tcMar>
            <w:hideMark/>
          </w:tcPr>
          <w:p w:rsidR="003C0B62" w:rsidRPr="00527476" w:rsidRDefault="003C0B62" w:rsidP="00DF10DF">
            <w:pPr>
              <w:pStyle w:val="aligncenter"/>
              <w:spacing w:before="168" w:beforeAutospacing="0" w:after="0" w:afterAutospacing="0"/>
              <w:jc w:val="center"/>
              <w:rPr>
                <w:sz w:val="16"/>
                <w:szCs w:val="16"/>
              </w:rPr>
            </w:pPr>
            <w:r w:rsidRPr="00527476">
              <w:rPr>
                <w:sz w:val="16"/>
                <w:szCs w:val="16"/>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w:t>
            </w:r>
            <w:proofErr w:type="gramStart"/>
            <w:r w:rsidRPr="00527476">
              <w:rPr>
                <w:sz w:val="16"/>
                <w:szCs w:val="16"/>
              </w:rPr>
              <w:t>ии ау</w:t>
            </w:r>
            <w:proofErr w:type="gramEnd"/>
            <w:r w:rsidRPr="00527476">
              <w:rPr>
                <w:sz w:val="16"/>
                <w:szCs w:val="16"/>
              </w:rPr>
              <w:t>диторских организаций, оказывающих аудиторские услуги общественно значимым организациям</w:t>
            </w:r>
          </w:p>
        </w:tc>
      </w:tr>
    </w:tbl>
    <w:p w:rsidR="00D2488C" w:rsidRDefault="00D2488C"/>
    <w:sectPr w:rsidR="00D2488C" w:rsidSect="003C0B6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2F"/>
    <w:multiLevelType w:val="multilevel"/>
    <w:tmpl w:val="5354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F6085"/>
    <w:multiLevelType w:val="hybridMultilevel"/>
    <w:tmpl w:val="E3FA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74294"/>
    <w:multiLevelType w:val="hybridMultilevel"/>
    <w:tmpl w:val="51EC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9061F"/>
    <w:multiLevelType w:val="hybridMultilevel"/>
    <w:tmpl w:val="EDCEA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85CA0"/>
    <w:multiLevelType w:val="multilevel"/>
    <w:tmpl w:val="3EFC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B125D"/>
    <w:multiLevelType w:val="singleLevel"/>
    <w:tmpl w:val="609A5D14"/>
    <w:lvl w:ilvl="0">
      <w:start w:val="8"/>
      <w:numFmt w:val="decimal"/>
      <w:lvlText w:val="%1."/>
      <w:legacy w:legacy="1" w:legacySpace="0" w:legacyIndent="283"/>
      <w:lvlJc w:val="left"/>
      <w:rPr>
        <w:rFonts w:ascii="Times New Roman" w:hAnsi="Times New Roman" w:cs="Times New Roman" w:hint="default"/>
      </w:rPr>
    </w:lvl>
  </w:abstractNum>
  <w:abstractNum w:abstractNumId="6">
    <w:nsid w:val="17AF5A9B"/>
    <w:multiLevelType w:val="multilevel"/>
    <w:tmpl w:val="53FE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B2E81"/>
    <w:multiLevelType w:val="hybridMultilevel"/>
    <w:tmpl w:val="74D0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1F6040"/>
    <w:multiLevelType w:val="hybridMultilevel"/>
    <w:tmpl w:val="E8B0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83600"/>
    <w:multiLevelType w:val="hybridMultilevel"/>
    <w:tmpl w:val="CEB6AA4A"/>
    <w:lvl w:ilvl="0" w:tplc="6676596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097F5B"/>
    <w:multiLevelType w:val="hybridMultilevel"/>
    <w:tmpl w:val="2304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33B6B"/>
    <w:multiLevelType w:val="hybridMultilevel"/>
    <w:tmpl w:val="4798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34277"/>
    <w:multiLevelType w:val="hybridMultilevel"/>
    <w:tmpl w:val="5C5212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04298F"/>
    <w:multiLevelType w:val="hybridMultilevel"/>
    <w:tmpl w:val="1D66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92963"/>
    <w:multiLevelType w:val="hybridMultilevel"/>
    <w:tmpl w:val="8EC24A9E"/>
    <w:lvl w:ilvl="0" w:tplc="041ACC4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DB3EF3"/>
    <w:multiLevelType w:val="hybridMultilevel"/>
    <w:tmpl w:val="5E7AF5A8"/>
    <w:lvl w:ilvl="0" w:tplc="68480B8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A4216F9"/>
    <w:multiLevelType w:val="singleLevel"/>
    <w:tmpl w:val="F4D2CDAC"/>
    <w:lvl w:ilvl="0">
      <w:start w:val="12"/>
      <w:numFmt w:val="decimal"/>
      <w:lvlText w:val="%1."/>
      <w:legacy w:legacy="1" w:legacySpace="0" w:legacyIndent="389"/>
      <w:lvlJc w:val="left"/>
      <w:rPr>
        <w:rFonts w:ascii="Times New Roman" w:hAnsi="Times New Roman" w:cs="Times New Roman" w:hint="default"/>
      </w:rPr>
    </w:lvl>
  </w:abstractNum>
  <w:abstractNum w:abstractNumId="17">
    <w:nsid w:val="4B2E73E3"/>
    <w:multiLevelType w:val="singleLevel"/>
    <w:tmpl w:val="22F20568"/>
    <w:lvl w:ilvl="0">
      <w:start w:val="17"/>
      <w:numFmt w:val="decimal"/>
      <w:lvlText w:val="%1."/>
      <w:legacy w:legacy="1" w:legacySpace="0" w:legacyIndent="389"/>
      <w:lvlJc w:val="left"/>
      <w:rPr>
        <w:rFonts w:ascii="Times New Roman" w:hAnsi="Times New Roman" w:cs="Times New Roman" w:hint="default"/>
      </w:rPr>
    </w:lvl>
  </w:abstractNum>
  <w:abstractNum w:abstractNumId="18">
    <w:nsid w:val="4E0443A9"/>
    <w:multiLevelType w:val="hybridMultilevel"/>
    <w:tmpl w:val="666E00A4"/>
    <w:lvl w:ilvl="0" w:tplc="9F061844">
      <w:start w:val="47"/>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80B62"/>
    <w:multiLevelType w:val="hybridMultilevel"/>
    <w:tmpl w:val="BAD2A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A7ABB"/>
    <w:multiLevelType w:val="hybridMultilevel"/>
    <w:tmpl w:val="F6C4530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2177CDA"/>
    <w:multiLevelType w:val="multilevel"/>
    <w:tmpl w:val="395A7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112A18"/>
    <w:multiLevelType w:val="multilevel"/>
    <w:tmpl w:val="4744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C74B90"/>
    <w:multiLevelType w:val="hybridMultilevel"/>
    <w:tmpl w:val="5C5212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7560ED"/>
    <w:multiLevelType w:val="multilevel"/>
    <w:tmpl w:val="52C2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24D29"/>
    <w:multiLevelType w:val="hybridMultilevel"/>
    <w:tmpl w:val="666E00A4"/>
    <w:lvl w:ilvl="0" w:tplc="9F061844">
      <w:start w:val="47"/>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BB62D8"/>
    <w:multiLevelType w:val="hybridMultilevel"/>
    <w:tmpl w:val="8CD2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8F3B19"/>
    <w:multiLevelType w:val="multilevel"/>
    <w:tmpl w:val="DF6A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595A72"/>
    <w:multiLevelType w:val="hybridMultilevel"/>
    <w:tmpl w:val="6CD6C57C"/>
    <w:lvl w:ilvl="0" w:tplc="7F0A3C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B1361"/>
    <w:multiLevelType w:val="multilevel"/>
    <w:tmpl w:val="6010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632CE"/>
    <w:multiLevelType w:val="hybridMultilevel"/>
    <w:tmpl w:val="9318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2552AA"/>
    <w:multiLevelType w:val="singleLevel"/>
    <w:tmpl w:val="38E620CE"/>
    <w:lvl w:ilvl="0">
      <w:start w:val="2"/>
      <w:numFmt w:val="decimal"/>
      <w:lvlText w:val="2.%1."/>
      <w:legacy w:legacy="1" w:legacySpace="0" w:legacyIndent="509"/>
      <w:lvlJc w:val="left"/>
      <w:rPr>
        <w:rFonts w:ascii="Times New Roman" w:hAnsi="Times New Roman" w:cs="Times New Roman" w:hint="default"/>
      </w:rPr>
    </w:lvl>
  </w:abstractNum>
  <w:abstractNum w:abstractNumId="32">
    <w:nsid w:val="775D03F8"/>
    <w:multiLevelType w:val="hybridMultilevel"/>
    <w:tmpl w:val="5B7E7CE6"/>
    <w:lvl w:ilvl="0" w:tplc="C23895C6">
      <w:start w:val="1"/>
      <w:numFmt w:val="decimal"/>
      <w:lvlText w:val="%1."/>
      <w:lvlJc w:val="left"/>
      <w:pPr>
        <w:ind w:left="720" w:hanging="360"/>
      </w:pPr>
      <w:rPr>
        <w:rFonts w:asciiTheme="minorHAnsi" w:hAnsiTheme="minorHAnsi" w:cstheme="minorBidi" w:hint="default"/>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577760"/>
    <w:multiLevelType w:val="multilevel"/>
    <w:tmpl w:val="F668B75E"/>
    <w:lvl w:ilvl="0">
      <w:start w:val="1"/>
      <w:numFmt w:val="decimal"/>
      <w:lvlText w:val="%1."/>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E625B51"/>
    <w:multiLevelType w:val="hybridMultilevel"/>
    <w:tmpl w:val="8CD2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
  </w:num>
  <w:num w:numId="11">
    <w:abstractNumId w:val="5"/>
  </w:num>
  <w:num w:numId="12">
    <w:abstractNumId w:val="5"/>
    <w:lvlOverride w:ilvl="0">
      <w:lvl w:ilvl="0">
        <w:start w:val="8"/>
        <w:numFmt w:val="decimal"/>
        <w:lvlText w:val="%1."/>
        <w:legacy w:legacy="1" w:legacySpace="0" w:legacyIndent="403"/>
        <w:lvlJc w:val="left"/>
        <w:rPr>
          <w:rFonts w:ascii="Times New Roman" w:hAnsi="Times New Roman" w:cs="Times New Roman" w:hint="default"/>
        </w:rPr>
      </w:lvl>
    </w:lvlOverride>
  </w:num>
  <w:num w:numId="13">
    <w:abstractNumId w:val="16"/>
  </w:num>
  <w:num w:numId="14">
    <w:abstractNumId w:val="17"/>
  </w:num>
  <w:num w:numId="15">
    <w:abstractNumId w:val="13"/>
  </w:num>
  <w:num w:numId="16">
    <w:abstractNumId w:val="11"/>
  </w:num>
  <w:num w:numId="17">
    <w:abstractNumId w:val="0"/>
  </w:num>
  <w:num w:numId="18">
    <w:abstractNumId w:val="10"/>
  </w:num>
  <w:num w:numId="19">
    <w:abstractNumId w:val="18"/>
  </w:num>
  <w:num w:numId="20">
    <w:abstractNumId w:val="15"/>
  </w:num>
  <w:num w:numId="21">
    <w:abstractNumId w:val="8"/>
  </w:num>
  <w:num w:numId="22">
    <w:abstractNumId w:val="34"/>
  </w:num>
  <w:num w:numId="23">
    <w:abstractNumId w:val="26"/>
  </w:num>
  <w:num w:numId="24">
    <w:abstractNumId w:val="31"/>
  </w:num>
  <w:num w:numId="25">
    <w:abstractNumId w:val="25"/>
  </w:num>
  <w:num w:numId="26">
    <w:abstractNumId w:val="22"/>
  </w:num>
  <w:num w:numId="27">
    <w:abstractNumId w:val="20"/>
  </w:num>
  <w:num w:numId="28">
    <w:abstractNumId w:val="4"/>
  </w:num>
  <w:num w:numId="29">
    <w:abstractNumId w:val="2"/>
  </w:num>
  <w:num w:numId="30">
    <w:abstractNumId w:val="24"/>
  </w:num>
  <w:num w:numId="31">
    <w:abstractNumId w:val="21"/>
  </w:num>
  <w:num w:numId="32">
    <w:abstractNumId w:val="6"/>
  </w:num>
  <w:num w:numId="33">
    <w:abstractNumId w:val="29"/>
  </w:num>
  <w:num w:numId="34">
    <w:abstractNumId w:val="19"/>
  </w:num>
  <w:num w:numId="35">
    <w:abstractNumId w:val="33"/>
  </w:num>
  <w:num w:numId="36">
    <w:abstractNumId w:val="1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C0B62"/>
    <w:rsid w:val="003C0B62"/>
    <w:rsid w:val="00455220"/>
    <w:rsid w:val="00D2488C"/>
    <w:rsid w:val="00FB7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22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552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52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552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5522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5522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552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2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52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522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5522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5522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5522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55220"/>
    <w:rPr>
      <w:rFonts w:asciiTheme="majorHAnsi" w:eastAsiaTheme="majorEastAsia" w:hAnsiTheme="majorHAnsi" w:cstheme="majorBidi"/>
      <w:i/>
      <w:iCs/>
      <w:color w:val="404040" w:themeColor="text1" w:themeTint="BF"/>
    </w:rPr>
  </w:style>
  <w:style w:type="paragraph" w:styleId="a3">
    <w:name w:val="footnote text"/>
    <w:aliases w:val="Знак8,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2,Зна,Знак31,Знак2 Знак3,Зн,Текст сно"/>
    <w:basedOn w:val="a"/>
    <w:link w:val="a4"/>
    <w:unhideWhenUsed/>
    <w:qFormat/>
    <w:rsid w:val="00455220"/>
    <w:rPr>
      <w:sz w:val="20"/>
      <w:szCs w:val="20"/>
    </w:rPr>
  </w:style>
  <w:style w:type="character" w:customStyle="1" w:styleId="a4">
    <w:name w:val="Текст сноски Знак"/>
    <w:aliases w:val="Знак8 Знак,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к"/>
    <w:basedOn w:val="a0"/>
    <w:link w:val="a3"/>
    <w:qFormat/>
    <w:rsid w:val="00455220"/>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unhideWhenUsed/>
    <w:qFormat/>
    <w:rsid w:val="00455220"/>
    <w:rPr>
      <w:vertAlign w:val="superscript"/>
    </w:rPr>
  </w:style>
  <w:style w:type="paragraph" w:styleId="a6">
    <w:name w:val="Body Text"/>
    <w:basedOn w:val="a"/>
    <w:link w:val="a7"/>
    <w:qFormat/>
    <w:rsid w:val="00455220"/>
    <w:pPr>
      <w:widowControl w:val="0"/>
      <w:ind w:left="100"/>
    </w:pPr>
    <w:rPr>
      <w:sz w:val="28"/>
      <w:szCs w:val="28"/>
      <w:lang w:val="en-US"/>
    </w:rPr>
  </w:style>
  <w:style w:type="character" w:customStyle="1" w:styleId="a7">
    <w:name w:val="Основной текст Знак"/>
    <w:basedOn w:val="a0"/>
    <w:link w:val="a6"/>
    <w:rsid w:val="00455220"/>
    <w:rPr>
      <w:rFonts w:ascii="Times New Roman" w:eastAsia="Times New Roman" w:hAnsi="Times New Roman" w:cs="Times New Roman"/>
      <w:sz w:val="28"/>
      <w:szCs w:val="28"/>
      <w:lang w:val="en-US"/>
    </w:rPr>
  </w:style>
  <w:style w:type="character" w:styleId="a8">
    <w:name w:val="Strong"/>
    <w:basedOn w:val="a0"/>
    <w:uiPriority w:val="22"/>
    <w:qFormat/>
    <w:rsid w:val="00455220"/>
    <w:rPr>
      <w:b/>
      <w:bCs/>
    </w:rPr>
  </w:style>
  <w:style w:type="character" w:styleId="a9">
    <w:name w:val="Emphasis"/>
    <w:basedOn w:val="a0"/>
    <w:uiPriority w:val="20"/>
    <w:qFormat/>
    <w:rsid w:val="00455220"/>
    <w:rPr>
      <w:i/>
      <w:iCs/>
    </w:rPr>
  </w:style>
  <w:style w:type="paragraph" w:styleId="aa">
    <w:name w:val="No Spacing"/>
    <w:uiPriority w:val="1"/>
    <w:qFormat/>
    <w:rsid w:val="00455220"/>
    <w:pPr>
      <w:spacing w:after="0" w:line="240" w:lineRule="auto"/>
    </w:pPr>
  </w:style>
  <w:style w:type="paragraph" w:styleId="ab">
    <w:name w:val="List Paragraph"/>
    <w:basedOn w:val="a"/>
    <w:uiPriority w:val="34"/>
    <w:qFormat/>
    <w:rsid w:val="00455220"/>
    <w:pPr>
      <w:ind w:left="720"/>
      <w:contextualSpacing/>
    </w:pPr>
  </w:style>
  <w:style w:type="character" w:styleId="ac">
    <w:name w:val="Hyperlink"/>
    <w:basedOn w:val="a0"/>
    <w:uiPriority w:val="99"/>
    <w:unhideWhenUsed/>
    <w:rsid w:val="003C0B62"/>
    <w:rPr>
      <w:color w:val="0000FF" w:themeColor="hyperlink"/>
      <w:u w:val="single"/>
    </w:rPr>
  </w:style>
  <w:style w:type="paragraph" w:customStyle="1" w:styleId="text-justif">
    <w:name w:val="text-justif"/>
    <w:basedOn w:val="a"/>
    <w:rsid w:val="003C0B62"/>
    <w:pPr>
      <w:spacing w:before="100" w:beforeAutospacing="1" w:after="100" w:afterAutospacing="1"/>
    </w:pPr>
  </w:style>
  <w:style w:type="paragraph" w:customStyle="1" w:styleId="228bf8a64b8551e1msonormal">
    <w:name w:val="228bf8a64b8551e1msonormal"/>
    <w:basedOn w:val="a"/>
    <w:rsid w:val="003C0B62"/>
    <w:pPr>
      <w:spacing w:before="100" w:beforeAutospacing="1" w:after="100" w:afterAutospacing="1"/>
    </w:pPr>
  </w:style>
  <w:style w:type="paragraph" w:styleId="ad">
    <w:name w:val="Normal (Web)"/>
    <w:basedOn w:val="a"/>
    <w:uiPriority w:val="99"/>
    <w:unhideWhenUsed/>
    <w:rsid w:val="003C0B62"/>
    <w:pPr>
      <w:spacing w:before="100" w:beforeAutospacing="1" w:after="100" w:afterAutospacing="1"/>
    </w:pPr>
  </w:style>
  <w:style w:type="character" w:customStyle="1" w:styleId="doccaption">
    <w:name w:val="doccaption"/>
    <w:basedOn w:val="a0"/>
    <w:rsid w:val="003C0B62"/>
  </w:style>
  <w:style w:type="character" w:customStyle="1" w:styleId="FontStyle22">
    <w:name w:val="Font Style22"/>
    <w:basedOn w:val="a0"/>
    <w:uiPriority w:val="99"/>
    <w:rsid w:val="003C0B62"/>
    <w:rPr>
      <w:rFonts w:ascii="Times New Roman" w:hAnsi="Times New Roman" w:cs="Times New Roman"/>
      <w:color w:val="000000"/>
      <w:sz w:val="22"/>
      <w:szCs w:val="22"/>
    </w:rPr>
  </w:style>
  <w:style w:type="character" w:customStyle="1" w:styleId="FontStyle38">
    <w:name w:val="Font Style38"/>
    <w:basedOn w:val="a0"/>
    <w:uiPriority w:val="99"/>
    <w:rsid w:val="003C0B62"/>
    <w:rPr>
      <w:rFonts w:ascii="Arial" w:hAnsi="Arial" w:cs="Arial"/>
      <w:color w:val="000000"/>
      <w:sz w:val="26"/>
      <w:szCs w:val="26"/>
    </w:rPr>
  </w:style>
  <w:style w:type="paragraph" w:customStyle="1" w:styleId="155c28ddaed1396arevann">
    <w:name w:val="155c28ddaed1396arev_ann"/>
    <w:basedOn w:val="a"/>
    <w:rsid w:val="003C0B62"/>
    <w:pPr>
      <w:spacing w:before="100" w:beforeAutospacing="1" w:after="100" w:afterAutospacing="1"/>
    </w:pPr>
  </w:style>
  <w:style w:type="paragraph" w:customStyle="1" w:styleId="Style11">
    <w:name w:val="Style11"/>
    <w:basedOn w:val="a"/>
    <w:uiPriority w:val="99"/>
    <w:rsid w:val="003C0B62"/>
    <w:pPr>
      <w:widowControl w:val="0"/>
      <w:autoSpaceDE w:val="0"/>
      <w:autoSpaceDN w:val="0"/>
      <w:adjustRightInd w:val="0"/>
      <w:spacing w:line="317" w:lineRule="exact"/>
      <w:jc w:val="both"/>
    </w:pPr>
    <w:rPr>
      <w:rFonts w:eastAsiaTheme="minorEastAsia"/>
    </w:rPr>
  </w:style>
  <w:style w:type="character" w:customStyle="1" w:styleId="FontStyle16">
    <w:name w:val="Font Style16"/>
    <w:basedOn w:val="a0"/>
    <w:uiPriority w:val="99"/>
    <w:rsid w:val="003C0B62"/>
    <w:rPr>
      <w:rFonts w:ascii="Times New Roman" w:hAnsi="Times New Roman" w:cs="Times New Roman"/>
      <w:color w:val="000000"/>
      <w:sz w:val="20"/>
      <w:szCs w:val="20"/>
    </w:rPr>
  </w:style>
  <w:style w:type="paragraph" w:customStyle="1" w:styleId="Style6">
    <w:name w:val="Style6"/>
    <w:basedOn w:val="a"/>
    <w:uiPriority w:val="99"/>
    <w:rsid w:val="003C0B62"/>
    <w:pPr>
      <w:widowControl w:val="0"/>
      <w:autoSpaceDE w:val="0"/>
      <w:autoSpaceDN w:val="0"/>
      <w:adjustRightInd w:val="0"/>
      <w:spacing w:line="338" w:lineRule="exact"/>
      <w:ind w:firstLine="691"/>
      <w:jc w:val="both"/>
    </w:pPr>
    <w:rPr>
      <w:rFonts w:eastAsiaTheme="minorEastAsia"/>
    </w:rPr>
  </w:style>
  <w:style w:type="paragraph" w:customStyle="1" w:styleId="Style7">
    <w:name w:val="Style7"/>
    <w:basedOn w:val="a"/>
    <w:uiPriority w:val="99"/>
    <w:rsid w:val="003C0B62"/>
    <w:pPr>
      <w:widowControl w:val="0"/>
      <w:autoSpaceDE w:val="0"/>
      <w:autoSpaceDN w:val="0"/>
      <w:adjustRightInd w:val="0"/>
      <w:spacing w:line="318" w:lineRule="exact"/>
      <w:jc w:val="both"/>
    </w:pPr>
    <w:rPr>
      <w:rFonts w:eastAsiaTheme="minorEastAsia"/>
    </w:rPr>
  </w:style>
  <w:style w:type="character" w:customStyle="1" w:styleId="FontStyle64">
    <w:name w:val="Font Style64"/>
    <w:basedOn w:val="a0"/>
    <w:uiPriority w:val="99"/>
    <w:rsid w:val="003C0B62"/>
    <w:rPr>
      <w:rFonts w:ascii="Times New Roman" w:hAnsi="Times New Roman" w:cs="Times New Roman"/>
      <w:color w:val="000000"/>
      <w:sz w:val="26"/>
      <w:szCs w:val="26"/>
    </w:rPr>
  </w:style>
  <w:style w:type="paragraph" w:customStyle="1" w:styleId="ConsPlusNormal">
    <w:name w:val="ConsPlusNormal"/>
    <w:qFormat/>
    <w:rsid w:val="003C0B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C0B62"/>
    <w:rPr>
      <w:rFonts w:ascii="Times New Roman" w:hAnsi="Times New Roman" w:cs="Times New Roman"/>
      <w:color w:val="000000"/>
      <w:sz w:val="26"/>
      <w:szCs w:val="26"/>
    </w:rPr>
  </w:style>
  <w:style w:type="character" w:customStyle="1" w:styleId="FontStyle19">
    <w:name w:val="Font Style19"/>
    <w:basedOn w:val="a0"/>
    <w:uiPriority w:val="99"/>
    <w:rsid w:val="003C0B62"/>
    <w:rPr>
      <w:rFonts w:ascii="Times New Roman" w:hAnsi="Times New Roman" w:cs="Times New Roman"/>
      <w:b/>
      <w:bCs/>
      <w:i/>
      <w:iCs/>
      <w:color w:val="000000"/>
      <w:sz w:val="26"/>
      <w:szCs w:val="26"/>
    </w:rPr>
  </w:style>
  <w:style w:type="character" w:customStyle="1" w:styleId="oznaimen">
    <w:name w:val="oz_naimen"/>
    <w:basedOn w:val="a0"/>
    <w:rsid w:val="003C0B62"/>
  </w:style>
  <w:style w:type="character" w:customStyle="1" w:styleId="FontStyle15">
    <w:name w:val="Font Style15"/>
    <w:uiPriority w:val="99"/>
    <w:rsid w:val="003C0B62"/>
    <w:rPr>
      <w:rFonts w:ascii="Times New Roman" w:hAnsi="Times New Roman" w:cs="Times New Roman" w:hint="default"/>
      <w:sz w:val="24"/>
      <w:szCs w:val="24"/>
    </w:rPr>
  </w:style>
  <w:style w:type="paragraph" w:customStyle="1" w:styleId="f53f55c9fa731206revannmrcssattr">
    <w:name w:val="f53f55c9fa731206rev_ann_mr_css_attr"/>
    <w:basedOn w:val="a"/>
    <w:rsid w:val="003C0B62"/>
    <w:pPr>
      <w:spacing w:before="100" w:beforeAutospacing="1" w:after="100" w:afterAutospacing="1"/>
    </w:pPr>
  </w:style>
  <w:style w:type="paragraph" w:customStyle="1" w:styleId="alignright">
    <w:name w:val="align_right"/>
    <w:basedOn w:val="a"/>
    <w:rsid w:val="003C0B62"/>
    <w:pPr>
      <w:spacing w:before="100" w:beforeAutospacing="1" w:after="100" w:afterAutospacing="1"/>
    </w:pPr>
  </w:style>
  <w:style w:type="paragraph" w:customStyle="1" w:styleId="Style4">
    <w:name w:val="Style4"/>
    <w:basedOn w:val="a"/>
    <w:uiPriority w:val="99"/>
    <w:rsid w:val="003C0B62"/>
    <w:pPr>
      <w:widowControl w:val="0"/>
      <w:autoSpaceDE w:val="0"/>
      <w:autoSpaceDN w:val="0"/>
      <w:adjustRightInd w:val="0"/>
      <w:spacing w:line="320" w:lineRule="exact"/>
      <w:ind w:firstLine="526"/>
      <w:jc w:val="both"/>
    </w:pPr>
    <w:rPr>
      <w:rFonts w:eastAsiaTheme="minorEastAsia"/>
    </w:rPr>
  </w:style>
  <w:style w:type="paragraph" w:customStyle="1" w:styleId="Style8">
    <w:name w:val="Style8"/>
    <w:basedOn w:val="a"/>
    <w:uiPriority w:val="99"/>
    <w:rsid w:val="003C0B62"/>
    <w:pPr>
      <w:widowControl w:val="0"/>
      <w:autoSpaceDE w:val="0"/>
      <w:autoSpaceDN w:val="0"/>
      <w:adjustRightInd w:val="0"/>
      <w:spacing w:line="230" w:lineRule="exact"/>
      <w:jc w:val="both"/>
    </w:pPr>
    <w:rPr>
      <w:rFonts w:eastAsiaTheme="minorEastAsia"/>
    </w:rPr>
  </w:style>
  <w:style w:type="paragraph" w:customStyle="1" w:styleId="pt-consplustitle">
    <w:name w:val="pt-consplustitle"/>
    <w:basedOn w:val="a"/>
    <w:rsid w:val="003C0B62"/>
    <w:pPr>
      <w:spacing w:before="100" w:beforeAutospacing="1" w:after="100" w:afterAutospacing="1"/>
    </w:pPr>
  </w:style>
  <w:style w:type="character" w:customStyle="1" w:styleId="pt-a0-000003">
    <w:name w:val="pt-a0-000003"/>
    <w:basedOn w:val="a0"/>
    <w:rsid w:val="003C0B62"/>
  </w:style>
  <w:style w:type="paragraph" w:customStyle="1" w:styleId="pt-consplustitle-000004">
    <w:name w:val="pt-consplustitle-000004"/>
    <w:basedOn w:val="a"/>
    <w:rsid w:val="003C0B62"/>
    <w:pPr>
      <w:spacing w:before="100" w:beforeAutospacing="1" w:after="100" w:afterAutospacing="1"/>
    </w:pPr>
  </w:style>
  <w:style w:type="paragraph" w:customStyle="1" w:styleId="pt-000015">
    <w:name w:val="pt-000015"/>
    <w:basedOn w:val="a"/>
    <w:rsid w:val="003C0B62"/>
    <w:pPr>
      <w:spacing w:before="100" w:beforeAutospacing="1" w:after="100" w:afterAutospacing="1"/>
    </w:pPr>
  </w:style>
  <w:style w:type="character" w:customStyle="1" w:styleId="pt-a0">
    <w:name w:val="pt-a0"/>
    <w:basedOn w:val="a0"/>
    <w:rsid w:val="003C0B62"/>
  </w:style>
  <w:style w:type="paragraph" w:customStyle="1" w:styleId="pt-a7">
    <w:name w:val="pt-a7"/>
    <w:basedOn w:val="a"/>
    <w:rsid w:val="003C0B62"/>
    <w:pPr>
      <w:spacing w:before="100" w:beforeAutospacing="1" w:after="100" w:afterAutospacing="1"/>
    </w:pPr>
  </w:style>
  <w:style w:type="character" w:customStyle="1" w:styleId="pt-000016">
    <w:name w:val="pt-000016"/>
    <w:basedOn w:val="a0"/>
    <w:rsid w:val="003C0B62"/>
  </w:style>
  <w:style w:type="character" w:customStyle="1" w:styleId="pt-a0-000007">
    <w:name w:val="pt-a0-000007"/>
    <w:basedOn w:val="a0"/>
    <w:rsid w:val="003C0B62"/>
  </w:style>
  <w:style w:type="character" w:styleId="ae">
    <w:name w:val="FollowedHyperlink"/>
    <w:basedOn w:val="a0"/>
    <w:uiPriority w:val="99"/>
    <w:semiHidden/>
    <w:unhideWhenUsed/>
    <w:rsid w:val="003C0B62"/>
    <w:rPr>
      <w:color w:val="800080" w:themeColor="followedHyperlink"/>
      <w:u w:val="single"/>
    </w:rPr>
  </w:style>
  <w:style w:type="paragraph" w:customStyle="1" w:styleId="pt-a-000002">
    <w:name w:val="pt-a-000002"/>
    <w:basedOn w:val="a"/>
    <w:rsid w:val="003C0B62"/>
    <w:pPr>
      <w:spacing w:before="100" w:beforeAutospacing="1" w:after="100" w:afterAutospacing="1"/>
    </w:pPr>
  </w:style>
  <w:style w:type="paragraph" w:customStyle="1" w:styleId="ConsPlusTitle">
    <w:name w:val="ConsPlusTitle"/>
    <w:uiPriority w:val="99"/>
    <w:qFormat/>
    <w:rsid w:val="003C0B62"/>
    <w:pPr>
      <w:widowControl w:val="0"/>
      <w:suppressAutoHyphens/>
      <w:spacing w:after="0" w:line="240" w:lineRule="auto"/>
    </w:pPr>
    <w:rPr>
      <w:rFonts w:eastAsia="Times New Roman" w:cs="Calibri"/>
      <w:b/>
      <w:szCs w:val="20"/>
      <w:lang w:eastAsia="ru-RU"/>
    </w:rPr>
  </w:style>
  <w:style w:type="paragraph" w:customStyle="1" w:styleId="aligncenter">
    <w:name w:val="align_center"/>
    <w:basedOn w:val="a"/>
    <w:rsid w:val="003C0B62"/>
    <w:pPr>
      <w:spacing w:before="100" w:beforeAutospacing="1" w:after="100" w:afterAutospacing="1"/>
    </w:pPr>
  </w:style>
  <w:style w:type="character" w:customStyle="1" w:styleId="document-regularnamevisible">
    <w:name w:val="document-regular_name_visible"/>
    <w:basedOn w:val="a0"/>
    <w:rsid w:val="003C0B62"/>
  </w:style>
  <w:style w:type="paragraph" w:customStyle="1" w:styleId="Style1">
    <w:name w:val="Style1"/>
    <w:basedOn w:val="a"/>
    <w:uiPriority w:val="99"/>
    <w:rsid w:val="003C0B62"/>
    <w:pPr>
      <w:widowControl w:val="0"/>
      <w:autoSpaceDE w:val="0"/>
      <w:autoSpaceDN w:val="0"/>
      <w:adjustRightInd w:val="0"/>
      <w:spacing w:line="327" w:lineRule="exact"/>
      <w:jc w:val="center"/>
    </w:pPr>
    <w:rPr>
      <w:rFonts w:eastAsiaTheme="minorEastAsia"/>
    </w:rPr>
  </w:style>
  <w:style w:type="character" w:customStyle="1" w:styleId="FontStyle11">
    <w:name w:val="Font Style11"/>
    <w:basedOn w:val="a0"/>
    <w:uiPriority w:val="99"/>
    <w:rsid w:val="003C0B62"/>
    <w:rPr>
      <w:rFonts w:ascii="Times New Roman" w:hAnsi="Times New Roman" w:cs="Times New Roman"/>
      <w:color w:val="000000"/>
      <w:sz w:val="26"/>
      <w:szCs w:val="26"/>
    </w:rPr>
  </w:style>
  <w:style w:type="character" w:customStyle="1" w:styleId="FontStyle12">
    <w:name w:val="Font Style12"/>
    <w:basedOn w:val="a0"/>
    <w:uiPriority w:val="99"/>
    <w:rsid w:val="003C0B62"/>
    <w:rPr>
      <w:rFonts w:ascii="Times New Roman" w:hAnsi="Times New Roman" w:cs="Times New Roman"/>
      <w:b/>
      <w:bCs/>
      <w:color w:val="000000"/>
      <w:sz w:val="26"/>
      <w:szCs w:val="26"/>
    </w:rPr>
  </w:style>
  <w:style w:type="paragraph" w:customStyle="1" w:styleId="Style2">
    <w:name w:val="Style2"/>
    <w:basedOn w:val="a"/>
    <w:uiPriority w:val="99"/>
    <w:rsid w:val="003C0B62"/>
    <w:pPr>
      <w:widowControl w:val="0"/>
      <w:autoSpaceDE w:val="0"/>
      <w:autoSpaceDN w:val="0"/>
      <w:adjustRightInd w:val="0"/>
      <w:spacing w:line="456" w:lineRule="exact"/>
      <w:ind w:firstLine="696"/>
      <w:jc w:val="both"/>
    </w:pPr>
    <w:rPr>
      <w:rFonts w:eastAsiaTheme="minorEastAsia"/>
    </w:rPr>
  </w:style>
  <w:style w:type="paragraph" w:customStyle="1" w:styleId="Style10">
    <w:name w:val="Style10"/>
    <w:basedOn w:val="a"/>
    <w:uiPriority w:val="99"/>
    <w:rsid w:val="003C0B62"/>
    <w:pPr>
      <w:widowControl w:val="0"/>
      <w:autoSpaceDE w:val="0"/>
      <w:autoSpaceDN w:val="0"/>
      <w:adjustRightInd w:val="0"/>
      <w:spacing w:line="359" w:lineRule="exact"/>
      <w:ind w:firstLine="730"/>
      <w:jc w:val="both"/>
    </w:pPr>
    <w:rPr>
      <w:rFonts w:eastAsiaTheme="minorEastAsia"/>
    </w:rPr>
  </w:style>
  <w:style w:type="character" w:customStyle="1" w:styleId="pt-a0-000002">
    <w:name w:val="pt-a0-000002"/>
    <w:basedOn w:val="a0"/>
    <w:rsid w:val="003C0B62"/>
  </w:style>
  <w:style w:type="character" w:customStyle="1" w:styleId="mxeventtilebody">
    <w:name w:val="mx_eventtile_body"/>
    <w:basedOn w:val="a0"/>
    <w:rsid w:val="003C0B62"/>
  </w:style>
  <w:style w:type="character" w:customStyle="1" w:styleId="mxmessagetimestamp">
    <w:name w:val="mx_messagetimestamp"/>
    <w:basedOn w:val="a0"/>
    <w:rsid w:val="003C0B62"/>
  </w:style>
  <w:style w:type="character" w:customStyle="1" w:styleId="pt-a0-000009">
    <w:name w:val="pt-a0-000009"/>
    <w:basedOn w:val="a0"/>
    <w:rsid w:val="003C0B62"/>
  </w:style>
  <w:style w:type="character" w:customStyle="1" w:styleId="pt-a0-000004">
    <w:name w:val="pt-a0-000004"/>
    <w:basedOn w:val="a0"/>
    <w:rsid w:val="003C0B62"/>
  </w:style>
  <w:style w:type="character" w:customStyle="1" w:styleId="pt-a0-000006">
    <w:name w:val="pt-a0-000006"/>
    <w:basedOn w:val="a0"/>
    <w:rsid w:val="003C0B62"/>
  </w:style>
  <w:style w:type="paragraph" w:customStyle="1" w:styleId="pt-a">
    <w:name w:val="pt-a"/>
    <w:basedOn w:val="a"/>
    <w:rsid w:val="003C0B62"/>
    <w:pPr>
      <w:spacing w:before="100" w:beforeAutospacing="1" w:after="100" w:afterAutospacing="1"/>
    </w:pPr>
  </w:style>
  <w:style w:type="character" w:customStyle="1" w:styleId="pt-a0-000011">
    <w:name w:val="pt-a0-000011"/>
    <w:basedOn w:val="a0"/>
    <w:rsid w:val="003C0B62"/>
  </w:style>
  <w:style w:type="paragraph" w:customStyle="1" w:styleId="pt-a-000025">
    <w:name w:val="pt-a-000025"/>
    <w:basedOn w:val="a"/>
    <w:rsid w:val="003C0B62"/>
    <w:pPr>
      <w:spacing w:before="100" w:beforeAutospacing="1" w:after="100" w:afterAutospacing="1"/>
    </w:pPr>
  </w:style>
  <w:style w:type="paragraph" w:styleId="af">
    <w:name w:val="Balloon Text"/>
    <w:basedOn w:val="a"/>
    <w:link w:val="af0"/>
    <w:uiPriority w:val="99"/>
    <w:semiHidden/>
    <w:unhideWhenUsed/>
    <w:rsid w:val="003C0B62"/>
    <w:rPr>
      <w:rFonts w:ascii="Tahoma" w:hAnsi="Tahoma" w:cs="Tahoma"/>
      <w:sz w:val="16"/>
      <w:szCs w:val="16"/>
    </w:rPr>
  </w:style>
  <w:style w:type="character" w:customStyle="1" w:styleId="af0">
    <w:name w:val="Текст выноски Знак"/>
    <w:basedOn w:val="a0"/>
    <w:link w:val="af"/>
    <w:uiPriority w:val="99"/>
    <w:semiHidden/>
    <w:rsid w:val="003C0B62"/>
    <w:rPr>
      <w:rFonts w:ascii="Tahoma" w:eastAsia="Times New Roman" w:hAnsi="Tahoma" w:cs="Tahoma"/>
      <w:sz w:val="16"/>
      <w:szCs w:val="16"/>
      <w:lang w:eastAsia="ru-RU"/>
    </w:rPr>
  </w:style>
  <w:style w:type="character" w:customStyle="1" w:styleId="FontStyle13">
    <w:name w:val="Font Style13"/>
    <w:basedOn w:val="a0"/>
    <w:uiPriority w:val="99"/>
    <w:rsid w:val="003C0B62"/>
    <w:rPr>
      <w:rFonts w:ascii="Times New Roman" w:hAnsi="Times New Roman" w:cs="Times New Roman"/>
      <w:color w:val="000000"/>
      <w:sz w:val="26"/>
      <w:szCs w:val="26"/>
    </w:rPr>
  </w:style>
  <w:style w:type="character" w:customStyle="1" w:styleId="wmi-callto">
    <w:name w:val="wmi-callto"/>
    <w:basedOn w:val="a0"/>
    <w:rsid w:val="003C0B62"/>
  </w:style>
  <w:style w:type="character" w:customStyle="1" w:styleId="blk">
    <w:name w:val="blk"/>
    <w:basedOn w:val="a0"/>
    <w:rsid w:val="003C0B62"/>
  </w:style>
  <w:style w:type="character" w:customStyle="1" w:styleId="21">
    <w:name w:val="Основной текст (2)"/>
    <w:rsid w:val="003C0B62"/>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paragraph" w:customStyle="1" w:styleId="57121fd2094c0521bd6ff683d8d0a42f228bf8a64b8551e1msonormal">
    <w:name w:val="57121fd2094c0521bd6ff683d8d0a42f228bf8a64b8551e1msonormal"/>
    <w:basedOn w:val="a"/>
    <w:rsid w:val="003C0B62"/>
    <w:pPr>
      <w:spacing w:before="100" w:beforeAutospacing="1" w:after="100" w:afterAutospacing="1"/>
    </w:pPr>
  </w:style>
  <w:style w:type="paragraph" w:customStyle="1" w:styleId="623533f7ea2e5ae2msolistparagraph">
    <w:name w:val="623533f7ea2e5ae2msolistparagraph"/>
    <w:basedOn w:val="a"/>
    <w:rsid w:val="003C0B62"/>
    <w:pPr>
      <w:spacing w:before="100" w:beforeAutospacing="1" w:after="100" w:afterAutospacing="1"/>
    </w:pPr>
  </w:style>
  <w:style w:type="paragraph" w:customStyle="1" w:styleId="aaf57754bde2fa03msolistparagraph">
    <w:name w:val="aaf57754bde2fa03msolistparagraph"/>
    <w:basedOn w:val="a"/>
    <w:rsid w:val="003C0B62"/>
    <w:pPr>
      <w:spacing w:before="100" w:beforeAutospacing="1" w:after="100" w:afterAutospacing="1"/>
    </w:pPr>
  </w:style>
  <w:style w:type="paragraph" w:customStyle="1" w:styleId="34b9ab6016af9506msolistparagraph">
    <w:name w:val="34b9ab6016af9506msolistparagraph"/>
    <w:basedOn w:val="a"/>
    <w:rsid w:val="003C0B62"/>
    <w:pPr>
      <w:spacing w:before="100" w:beforeAutospacing="1" w:after="100" w:afterAutospacing="1"/>
    </w:pPr>
  </w:style>
  <w:style w:type="character" w:customStyle="1" w:styleId="16804cac1d129462msohyperlink">
    <w:name w:val="16804cac1d129462msohyperlink"/>
    <w:basedOn w:val="a0"/>
    <w:rsid w:val="003C0B62"/>
  </w:style>
  <w:style w:type="paragraph" w:customStyle="1" w:styleId="Style3">
    <w:name w:val="Style3"/>
    <w:basedOn w:val="a"/>
    <w:uiPriority w:val="99"/>
    <w:rsid w:val="003C0B62"/>
    <w:pPr>
      <w:widowControl w:val="0"/>
      <w:autoSpaceDE w:val="0"/>
      <w:autoSpaceDN w:val="0"/>
      <w:adjustRightInd w:val="0"/>
      <w:spacing w:line="327" w:lineRule="exact"/>
      <w:ind w:firstLine="528"/>
      <w:jc w:val="both"/>
    </w:pPr>
    <w:rPr>
      <w:rFonts w:eastAsiaTheme="minorEastAsia"/>
    </w:rPr>
  </w:style>
  <w:style w:type="character" w:customStyle="1" w:styleId="pt-a0-000008">
    <w:name w:val="pt-a0-000008"/>
    <w:basedOn w:val="a0"/>
    <w:rsid w:val="003C0B62"/>
  </w:style>
  <w:style w:type="character" w:customStyle="1" w:styleId="pt-a0-000010">
    <w:name w:val="pt-a0-000010"/>
    <w:basedOn w:val="a0"/>
    <w:rsid w:val="003C0B62"/>
  </w:style>
  <w:style w:type="paragraph" w:customStyle="1" w:styleId="pt-a-000009">
    <w:name w:val="pt-a-000009"/>
    <w:basedOn w:val="a"/>
    <w:rsid w:val="003C0B62"/>
    <w:pPr>
      <w:spacing w:before="100" w:beforeAutospacing="1" w:after="100" w:afterAutospacing="1"/>
    </w:pPr>
  </w:style>
  <w:style w:type="paragraph" w:customStyle="1" w:styleId="pt-a-000003">
    <w:name w:val="pt-a-000003"/>
    <w:basedOn w:val="a"/>
    <w:rsid w:val="003C0B62"/>
    <w:pPr>
      <w:spacing w:before="100" w:beforeAutospacing="1" w:after="100" w:afterAutospacing="1"/>
    </w:pPr>
  </w:style>
  <w:style w:type="paragraph" w:customStyle="1" w:styleId="99aa78d3b532a93cmsonospacing">
    <w:name w:val="99aa78d3b532a93cmsonospacing"/>
    <w:basedOn w:val="a"/>
    <w:rsid w:val="003C0B62"/>
    <w:pPr>
      <w:spacing w:before="100" w:beforeAutospacing="1" w:after="100" w:afterAutospacing="1"/>
    </w:pPr>
  </w:style>
  <w:style w:type="paragraph" w:customStyle="1" w:styleId="8f4506aa708e2a26msolistparagraph">
    <w:name w:val="8f4506aa708e2a26msolistparagraph"/>
    <w:basedOn w:val="a"/>
    <w:uiPriority w:val="99"/>
    <w:rsid w:val="003C0B62"/>
    <w:pPr>
      <w:spacing w:before="100" w:beforeAutospacing="1" w:after="100" w:afterAutospacing="1"/>
    </w:pPr>
  </w:style>
  <w:style w:type="paragraph" w:customStyle="1" w:styleId="8513566194da8905consplusnormal">
    <w:name w:val="8513566194da8905consplusnormal"/>
    <w:basedOn w:val="a"/>
    <w:rsid w:val="003C0B62"/>
    <w:pPr>
      <w:spacing w:before="100" w:beforeAutospacing="1" w:after="100" w:afterAutospacing="1"/>
    </w:pPr>
  </w:style>
  <w:style w:type="paragraph" w:customStyle="1" w:styleId="pt-consplustitle-000002">
    <w:name w:val="pt-consplustitle-000002"/>
    <w:basedOn w:val="a"/>
    <w:rsid w:val="003C0B62"/>
    <w:pPr>
      <w:spacing w:before="100" w:beforeAutospacing="1" w:after="100" w:afterAutospacing="1"/>
    </w:pPr>
  </w:style>
  <w:style w:type="paragraph" w:customStyle="1" w:styleId="8b26b2f09169aba3msobodytext2">
    <w:name w:val="8b26b2f09169aba3msobodytext2"/>
    <w:basedOn w:val="a"/>
    <w:rsid w:val="003C0B62"/>
    <w:pPr>
      <w:spacing w:before="100" w:beforeAutospacing="1" w:after="100" w:afterAutospacing="1"/>
    </w:pPr>
  </w:style>
  <w:style w:type="paragraph" w:customStyle="1" w:styleId="989fe0d20b3e6600msobodytext3">
    <w:name w:val="989fe0d20b3e6600msobodytext3"/>
    <w:basedOn w:val="a"/>
    <w:rsid w:val="003C0B62"/>
    <w:pPr>
      <w:spacing w:before="100" w:beforeAutospacing="1" w:after="100" w:afterAutospacing="1"/>
    </w:pPr>
  </w:style>
  <w:style w:type="paragraph" w:styleId="HTML">
    <w:name w:val="HTML Preformatted"/>
    <w:basedOn w:val="a"/>
    <w:link w:val="HTML0"/>
    <w:uiPriority w:val="99"/>
    <w:unhideWhenUsed/>
    <w:rsid w:val="003C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C0B62"/>
    <w:rPr>
      <w:rFonts w:ascii="Courier New" w:eastAsia="Times New Roman" w:hAnsi="Courier New" w:cs="Courier New"/>
      <w:sz w:val="20"/>
      <w:szCs w:val="20"/>
      <w:lang w:eastAsia="ru-RU"/>
    </w:rPr>
  </w:style>
  <w:style w:type="paragraph" w:customStyle="1" w:styleId="33b39c3ea5457063msobodytextindent">
    <w:name w:val="33b39c3ea5457063msobodytextindent"/>
    <w:basedOn w:val="a"/>
    <w:rsid w:val="003C0B62"/>
    <w:pPr>
      <w:spacing w:before="100" w:beforeAutospacing="1" w:after="100" w:afterAutospacing="1"/>
    </w:pPr>
  </w:style>
  <w:style w:type="paragraph" w:customStyle="1" w:styleId="6f31132e78b189edxmsonormal">
    <w:name w:val="6f31132e78b189edxmsonormal"/>
    <w:basedOn w:val="a"/>
    <w:rsid w:val="003C0B62"/>
    <w:pPr>
      <w:spacing w:before="100" w:beforeAutospacing="1" w:after="100" w:afterAutospacing="1"/>
    </w:pPr>
  </w:style>
  <w:style w:type="paragraph" w:customStyle="1" w:styleId="alignleft">
    <w:name w:val="align_left"/>
    <w:basedOn w:val="a"/>
    <w:rsid w:val="003C0B62"/>
    <w:pPr>
      <w:spacing w:before="100" w:beforeAutospacing="1" w:after="100" w:afterAutospacing="1"/>
    </w:pPr>
  </w:style>
  <w:style w:type="paragraph" w:customStyle="1" w:styleId="no-indent">
    <w:name w:val="no-indent"/>
    <w:basedOn w:val="a"/>
    <w:rsid w:val="003C0B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gov.ru/proxy/ips/?searchres=&amp;bpas=cd00000&amp;intelsearch=82&amp;sort=-1" TargetMode="External"/><Relationship Id="rId117" Type="http://schemas.openxmlformats.org/officeDocument/2006/relationships/hyperlink" Target="https://www.consultant.ru/document/cons_doc_LAW_430179/d3dd3ad2ba5b04b047c2886a64c4d05f45f0c1e5/" TargetMode="External"/><Relationship Id="rId21" Type="http://schemas.openxmlformats.org/officeDocument/2006/relationships/hyperlink" Target="https://www.consultant.ru/document/cons_doc_LAW_428451/5da53756ea08e9c6d8bf02564fa7f89e3deeefbd/" TargetMode="External"/><Relationship Id="rId42" Type="http://schemas.openxmlformats.org/officeDocument/2006/relationships/hyperlink" Target="https://www.consultant.ru/document/cons_doc_LAW_430180/b67844fc14e865356c31a3fb14bd716fb6d84f63/" TargetMode="External"/><Relationship Id="rId47" Type="http://schemas.openxmlformats.org/officeDocument/2006/relationships/hyperlink" Target="https://www.consultant.ru/document/cons_doc_LAW_430180/b67844fc14e865356c31a3fb14bd716fb6d84f63/" TargetMode="External"/><Relationship Id="rId63" Type="http://schemas.openxmlformats.org/officeDocument/2006/relationships/hyperlink" Target="https://www.consultant.ru/document/cons_doc_LAW_430180/b67844fc14e865356c31a3fb14bd716fb6d84f63/" TargetMode="External"/><Relationship Id="rId68" Type="http://schemas.openxmlformats.org/officeDocument/2006/relationships/hyperlink" Target="https://www.consultant.ru/document/cons_doc_LAW_430180/b67844fc14e865356c31a3fb14bd716fb6d84f63/" TargetMode="External"/><Relationship Id="rId84" Type="http://schemas.openxmlformats.org/officeDocument/2006/relationships/hyperlink" Target="https://www.consultant.ru/document/cons_doc_LAW_430179/d3dd3ad2ba5b04b047c2886a64c4d05f45f0c1e5/" TargetMode="External"/><Relationship Id="rId89" Type="http://schemas.openxmlformats.org/officeDocument/2006/relationships/hyperlink" Target="https://www.consultant.ru/document/cons_doc_LAW_430179/d3dd3ad2ba5b04b047c2886a64c4d05f45f0c1e5/" TargetMode="External"/><Relationship Id="rId112" Type="http://schemas.openxmlformats.org/officeDocument/2006/relationships/hyperlink" Target="https://www.consultant.ru/document/cons_doc_LAW_430179/d3dd3ad2ba5b04b047c2886a64c4d05f45f0c1e5/" TargetMode="External"/><Relationship Id="rId133" Type="http://schemas.openxmlformats.org/officeDocument/2006/relationships/hyperlink" Target="https://www.consultant.ru/document/cons_doc_LAW_441590/a62b64566ca85cfe94496c2f74fa7895d0dae5f7/" TargetMode="External"/><Relationship Id="rId138" Type="http://schemas.openxmlformats.org/officeDocument/2006/relationships/hyperlink" Target="https://www.consultant.ru/document/cons_doc_LAW_373114/" TargetMode="External"/><Relationship Id="rId154" Type="http://schemas.openxmlformats.org/officeDocument/2006/relationships/hyperlink" Target="https://www.consultant.ru/document/cons_doc_LAW_373114/bb364f67e51eb080a46c2fe361bb2c367fd114c3/" TargetMode="External"/><Relationship Id="rId159" Type="http://schemas.openxmlformats.org/officeDocument/2006/relationships/hyperlink" Target="https://www.consultant.ru/document/cons_doc_LAW_373114/bb364f67e51eb080a46c2fe361bb2c367fd114c3/" TargetMode="External"/><Relationship Id="rId16" Type="http://schemas.openxmlformats.org/officeDocument/2006/relationships/hyperlink" Target="https://www.consultant.ru/document/cons_doc_LAW_428451/5da53756ea08e9c6d8bf02564fa7f89e3deeefbd/" TargetMode="External"/><Relationship Id="rId107" Type="http://schemas.openxmlformats.org/officeDocument/2006/relationships/hyperlink" Target="https://www.consultant.ru/document/cons_doc_LAW_430179/d3dd3ad2ba5b04b047c2886a64c4d05f45f0c1e5/" TargetMode="External"/><Relationship Id="rId11" Type="http://schemas.openxmlformats.org/officeDocument/2006/relationships/hyperlink" Target="https://www.consultant.ru/document/cons_doc_LAW_451784/94da9cb147d926b48d7a6460caa88bf95963ad8e/" TargetMode="External"/><Relationship Id="rId32" Type="http://schemas.openxmlformats.org/officeDocument/2006/relationships/hyperlink" Target="https://pravo.gov.ru/proxy/ips/?searchres=&amp;bpas=cd00000&amp;intelsearch=492&amp;sort=-1" TargetMode="External"/><Relationship Id="rId37" Type="http://schemas.openxmlformats.org/officeDocument/2006/relationships/hyperlink" Target="https://pravo.gov.ru/proxy/ips/?searchres=&amp;bpas=cd00000&amp;intelsearch=1188&amp;sort=-1" TargetMode="External"/><Relationship Id="rId53" Type="http://schemas.openxmlformats.org/officeDocument/2006/relationships/hyperlink" Target="https://www.consultant.ru/document/cons_doc_LAW_430180/b67844fc14e865356c31a3fb14bd716fb6d84f63/" TargetMode="External"/><Relationship Id="rId58" Type="http://schemas.openxmlformats.org/officeDocument/2006/relationships/hyperlink" Target="https://www.consultant.ru/document/cons_doc_LAW_430180/b67844fc14e865356c31a3fb14bd716fb6d84f63/" TargetMode="External"/><Relationship Id="rId74" Type="http://schemas.openxmlformats.org/officeDocument/2006/relationships/hyperlink" Target="https://www.consultant.ru/document/cons_doc_LAW_430180/b67844fc14e865356c31a3fb14bd716fb6d84f63/" TargetMode="External"/><Relationship Id="rId79" Type="http://schemas.openxmlformats.org/officeDocument/2006/relationships/hyperlink" Target="https://www.consultant.ru/document/cons_doc_LAW_430180/b67844fc14e865356c31a3fb14bd716fb6d84f63/" TargetMode="External"/><Relationship Id="rId102" Type="http://schemas.openxmlformats.org/officeDocument/2006/relationships/hyperlink" Target="https://www.consultant.ru/document/cons_doc_LAW_430179/d3dd3ad2ba5b04b047c2886a64c4d05f45f0c1e5/" TargetMode="External"/><Relationship Id="rId123" Type="http://schemas.openxmlformats.org/officeDocument/2006/relationships/hyperlink" Target="https://www.consultant.ru/document/cons_doc_LAW_441590/a62b64566ca85cfe94496c2f74fa7895d0dae5f7/" TargetMode="External"/><Relationship Id="rId128" Type="http://schemas.openxmlformats.org/officeDocument/2006/relationships/hyperlink" Target="https://www.consultant.ru/document/cons_doc_LAW_441590/a62b64566ca85cfe94496c2f74fa7895d0dae5f7/" TargetMode="External"/><Relationship Id="rId144" Type="http://schemas.openxmlformats.org/officeDocument/2006/relationships/hyperlink" Target="https://www.consultant.ru/document/cons_doc_LAW_373114/292323198901f2b224cdc3b735393e03c92a70ab/" TargetMode="External"/><Relationship Id="rId149" Type="http://schemas.openxmlformats.org/officeDocument/2006/relationships/hyperlink" Target="https://www.consultant.ru/document/cons_doc_LAW_373114/292323198901f2b224cdc3b735393e03c92a70ab/" TargetMode="External"/><Relationship Id="rId5" Type="http://schemas.openxmlformats.org/officeDocument/2006/relationships/hyperlink" Target="https://www.pravo.gov.ru/" TargetMode="External"/><Relationship Id="rId90" Type="http://schemas.openxmlformats.org/officeDocument/2006/relationships/hyperlink" Target="https://www.consultant.ru/document/cons_doc_LAW_430179/d3dd3ad2ba5b04b047c2886a64c4d05f45f0c1e5/" TargetMode="External"/><Relationship Id="rId95" Type="http://schemas.openxmlformats.org/officeDocument/2006/relationships/hyperlink" Target="https://www.consultant.ru/document/cons_doc_LAW_430179/d3dd3ad2ba5b04b047c2886a64c4d05f45f0c1e5/" TargetMode="External"/><Relationship Id="rId160" Type="http://schemas.openxmlformats.org/officeDocument/2006/relationships/hyperlink" Target="https://www.consultant.ru/document/cons_doc_LAW_373114/bb364f67e51eb080a46c2fe361bb2c367fd114c3/" TargetMode="External"/><Relationship Id="rId22" Type="http://schemas.openxmlformats.org/officeDocument/2006/relationships/hyperlink" Target="https://www.consultant.ru/document/cons_doc_LAW_428451/5da53756ea08e9c6d8bf02564fa7f89e3deeefbd/" TargetMode="External"/><Relationship Id="rId27" Type="http://schemas.openxmlformats.org/officeDocument/2006/relationships/hyperlink" Target="https://www.consultant.ru/document/cons_doc_LAW_310876/40204441df280239e8fc9c0a8218ea96afde65b3/" TargetMode="External"/><Relationship Id="rId43" Type="http://schemas.openxmlformats.org/officeDocument/2006/relationships/hyperlink" Target="https://www.consultant.ru/document/cons_doc_LAW_430180/b67844fc14e865356c31a3fb14bd716fb6d84f63/" TargetMode="External"/><Relationship Id="rId48" Type="http://schemas.openxmlformats.org/officeDocument/2006/relationships/hyperlink" Target="https://www.consultant.ru/document/cons_doc_LAW_430180/b67844fc14e865356c31a3fb14bd716fb6d84f63/" TargetMode="External"/><Relationship Id="rId64" Type="http://schemas.openxmlformats.org/officeDocument/2006/relationships/hyperlink" Target="https://www.consultant.ru/document/cons_doc_LAW_430180/b67844fc14e865356c31a3fb14bd716fb6d84f63/" TargetMode="External"/><Relationship Id="rId69" Type="http://schemas.openxmlformats.org/officeDocument/2006/relationships/hyperlink" Target="https://www.consultant.ru/document/cons_doc_LAW_430180/b67844fc14e865356c31a3fb14bd716fb6d84f63/" TargetMode="External"/><Relationship Id="rId113" Type="http://schemas.openxmlformats.org/officeDocument/2006/relationships/hyperlink" Target="https://www.consultant.ru/document/cons_doc_LAW_430179/d3dd3ad2ba5b04b047c2886a64c4d05f45f0c1e5/" TargetMode="External"/><Relationship Id="rId118" Type="http://schemas.openxmlformats.org/officeDocument/2006/relationships/hyperlink" Target="https://www.consultant.ru/document/cons_doc_LAW_430179/d3dd3ad2ba5b04b047c2886a64c4d05f45f0c1e5/" TargetMode="External"/><Relationship Id="rId134" Type="http://schemas.openxmlformats.org/officeDocument/2006/relationships/hyperlink" Target="https://www.consultant.ru/document/cons_doc_LAW_441590/a62b64566ca85cfe94496c2f74fa7895d0dae5f7/" TargetMode="External"/><Relationship Id="rId139" Type="http://schemas.openxmlformats.org/officeDocument/2006/relationships/hyperlink" Target="https://www.consultant.ru/document/cons_doc_LAW_373114/" TargetMode="External"/><Relationship Id="rId80" Type="http://schemas.openxmlformats.org/officeDocument/2006/relationships/hyperlink" Target="https://www.consultant.ru/document/cons_doc_LAW_430179/" TargetMode="External"/><Relationship Id="rId85" Type="http://schemas.openxmlformats.org/officeDocument/2006/relationships/hyperlink" Target="https://www.consultant.ru/document/cons_doc_LAW_430179/d3dd3ad2ba5b04b047c2886a64c4d05f45f0c1e5/" TargetMode="External"/><Relationship Id="rId150" Type="http://schemas.openxmlformats.org/officeDocument/2006/relationships/hyperlink" Target="https://www.consultant.ru/document/cons_doc_LAW_373114/bb364f67e51eb080a46c2fe361bb2c367fd114c3/" TargetMode="External"/><Relationship Id="rId155" Type="http://schemas.openxmlformats.org/officeDocument/2006/relationships/hyperlink" Target="https://www.consultant.ru/document/cons_doc_LAW_373114/bb364f67e51eb080a46c2fe361bb2c367fd114c3/" TargetMode="External"/><Relationship Id="rId12" Type="http://schemas.openxmlformats.org/officeDocument/2006/relationships/hyperlink" Target="https://www.consultant.ru/document/cons_doc_LAW_428451/" TargetMode="External"/><Relationship Id="rId17" Type="http://schemas.openxmlformats.org/officeDocument/2006/relationships/hyperlink" Target="https://www.consultant.ru/document/cons_doc_LAW_428451/5da53756ea08e9c6d8bf02564fa7f89e3deeefbd/" TargetMode="External"/><Relationship Id="rId33" Type="http://schemas.openxmlformats.org/officeDocument/2006/relationships/hyperlink" Target="https://www.consultant.ru/document/cons_doc_LAW_411803/" TargetMode="External"/><Relationship Id="rId38" Type="http://schemas.openxmlformats.org/officeDocument/2006/relationships/hyperlink" Target="https://www.consultant.ru/document/cons_doc_LAW_430180/92d969e26a4326c5d02fa79b8f9cf4994ee5633b/" TargetMode="External"/><Relationship Id="rId59" Type="http://schemas.openxmlformats.org/officeDocument/2006/relationships/hyperlink" Target="https://www.consultant.ru/document/cons_doc_LAW_430180/b67844fc14e865356c31a3fb14bd716fb6d84f63/" TargetMode="External"/><Relationship Id="rId103" Type="http://schemas.openxmlformats.org/officeDocument/2006/relationships/hyperlink" Target="https://www.consultant.ru/document/cons_doc_LAW_465212/" TargetMode="External"/><Relationship Id="rId108" Type="http://schemas.openxmlformats.org/officeDocument/2006/relationships/hyperlink" Target="https://www.consultant.ru/document/cons_doc_LAW_430179/d3dd3ad2ba5b04b047c2886a64c4d05f45f0c1e5/" TargetMode="External"/><Relationship Id="rId124" Type="http://schemas.openxmlformats.org/officeDocument/2006/relationships/hyperlink" Target="https://www.consultant.ru/document/cons_doc_LAW_441590/a62b64566ca85cfe94496c2f74fa7895d0dae5f7/" TargetMode="External"/><Relationship Id="rId129" Type="http://schemas.openxmlformats.org/officeDocument/2006/relationships/hyperlink" Target="https://www.consultant.ru/document/cons_doc_LAW_441590/a62b64566ca85cfe94496c2f74fa7895d0dae5f7/" TargetMode="External"/><Relationship Id="rId54" Type="http://schemas.openxmlformats.org/officeDocument/2006/relationships/hyperlink" Target="https://www.consultant.ru/document/cons_doc_LAW_430180/b67844fc14e865356c31a3fb14bd716fb6d84f63/" TargetMode="External"/><Relationship Id="rId70" Type="http://schemas.openxmlformats.org/officeDocument/2006/relationships/hyperlink" Target="https://www.consultant.ru/document/cons_doc_LAW_430180/b67844fc14e865356c31a3fb14bd716fb6d84f63/" TargetMode="External"/><Relationship Id="rId75" Type="http://schemas.openxmlformats.org/officeDocument/2006/relationships/hyperlink" Target="https://www.consultant.ru/document/cons_doc_LAW_430180/b67844fc14e865356c31a3fb14bd716fb6d84f63/" TargetMode="External"/><Relationship Id="rId91" Type="http://schemas.openxmlformats.org/officeDocument/2006/relationships/hyperlink" Target="https://www.consultant.ru/document/cons_doc_LAW_430179/d3dd3ad2ba5b04b047c2886a64c4d05f45f0c1e5/" TargetMode="External"/><Relationship Id="rId96" Type="http://schemas.openxmlformats.org/officeDocument/2006/relationships/hyperlink" Target="https://www.consultant.ru/document/cons_doc_LAW_430179/d3dd3ad2ba5b04b047c2886a64c4d05f45f0c1e5/" TargetMode="External"/><Relationship Id="rId140" Type="http://schemas.openxmlformats.org/officeDocument/2006/relationships/hyperlink" Target="https://www.consultant.ru/document/cons_doc_LAW_373114/cb74f06addce8b7b47bbd1b07bcce2f28c3aac72/" TargetMode="External"/><Relationship Id="rId145" Type="http://schemas.openxmlformats.org/officeDocument/2006/relationships/hyperlink" Target="https://www.consultant.ru/document/cons_doc_LAW_373114/292323198901f2b224cdc3b735393e03c92a70ab/" TargetMode="External"/><Relationship Id="rId161" Type="http://schemas.openxmlformats.org/officeDocument/2006/relationships/hyperlink" Target="https://www.consultant.ru/document/cons_doc_LAW_465212/" TargetMode="External"/><Relationship Id="rId1" Type="http://schemas.openxmlformats.org/officeDocument/2006/relationships/numbering" Target="numbering.xml"/><Relationship Id="rId6" Type="http://schemas.openxmlformats.org/officeDocument/2006/relationships/hyperlink" Target="https://www.consultant.ru/document/cons_doc_LAW_451784/" TargetMode="External"/><Relationship Id="rId15" Type="http://schemas.openxmlformats.org/officeDocument/2006/relationships/hyperlink" Target="https://www.consultant.ru/document/cons_doc_LAW_428451/5da53756ea08e9c6d8bf02564fa7f89e3deeefbd/" TargetMode="External"/><Relationship Id="rId23" Type="http://schemas.openxmlformats.org/officeDocument/2006/relationships/hyperlink" Target="https://www.consultant.ru/document/cons_doc_LAW_428451/5da53756ea08e9c6d8bf02564fa7f89e3deeefbd/" TargetMode="External"/><Relationship Id="rId28" Type="http://schemas.openxmlformats.org/officeDocument/2006/relationships/hyperlink" Target="https://www.consultant.ru/document/cons_doc_LAW_310876/40204441df280239e8fc9c0a8218ea96afde65b3/" TargetMode="External"/><Relationship Id="rId36" Type="http://schemas.openxmlformats.org/officeDocument/2006/relationships/hyperlink" Target="https://www.consultant.ru/document/cons_doc_LAW_430180/" TargetMode="External"/><Relationship Id="rId49" Type="http://schemas.openxmlformats.org/officeDocument/2006/relationships/hyperlink" Target="https://www.consultant.ru/document/cons_doc_LAW_430180/b67844fc14e865356c31a3fb14bd716fb6d84f63/" TargetMode="External"/><Relationship Id="rId57" Type="http://schemas.openxmlformats.org/officeDocument/2006/relationships/hyperlink" Target="https://www.consultant.ru/document/cons_doc_LAW_430180/b67844fc14e865356c31a3fb14bd716fb6d84f63/" TargetMode="External"/><Relationship Id="rId106" Type="http://schemas.openxmlformats.org/officeDocument/2006/relationships/hyperlink" Target="https://www.consultant.ru/document/cons_doc_LAW_430179/d3dd3ad2ba5b04b047c2886a64c4d05f45f0c1e5/" TargetMode="External"/><Relationship Id="rId114" Type="http://schemas.openxmlformats.org/officeDocument/2006/relationships/hyperlink" Target="https://www.consultant.ru/document/cons_doc_LAW_430179/d3dd3ad2ba5b04b047c2886a64c4d05f45f0c1e5/" TargetMode="External"/><Relationship Id="rId119" Type="http://schemas.openxmlformats.org/officeDocument/2006/relationships/hyperlink" Target="https://www.consultant.ru/document/cons_doc_LAW_430179/d3dd3ad2ba5b04b047c2886a64c4d05f45f0c1e5/" TargetMode="External"/><Relationship Id="rId127" Type="http://schemas.openxmlformats.org/officeDocument/2006/relationships/hyperlink" Target="https://www.consultant.ru/document/cons_doc_LAW_441590/a62b64566ca85cfe94496c2f74fa7895d0dae5f7/" TargetMode="External"/><Relationship Id="rId10" Type="http://schemas.openxmlformats.org/officeDocument/2006/relationships/hyperlink" Target="https://www.consultant.ru/document/cons_doc_LAW_451784/94da9cb147d926b48d7a6460caa88bf95963ad8e/" TargetMode="External"/><Relationship Id="rId31" Type="http://schemas.openxmlformats.org/officeDocument/2006/relationships/hyperlink" Target="https://www.consultant.ru/document/cons_doc_LAW_411803/" TargetMode="External"/><Relationship Id="rId44" Type="http://schemas.openxmlformats.org/officeDocument/2006/relationships/hyperlink" Target="https://www.consultant.ru/document/cons_doc_LAW_430180/b67844fc14e865356c31a3fb14bd716fb6d84f63/" TargetMode="External"/><Relationship Id="rId52" Type="http://schemas.openxmlformats.org/officeDocument/2006/relationships/hyperlink" Target="https://www.consultant.ru/document/cons_doc_LAW_430180/b67844fc14e865356c31a3fb14bd716fb6d84f63/" TargetMode="External"/><Relationship Id="rId60" Type="http://schemas.openxmlformats.org/officeDocument/2006/relationships/hyperlink" Target="https://www.consultant.ru/document/cons_doc_LAW_430180/b67844fc14e865356c31a3fb14bd716fb6d84f63/" TargetMode="External"/><Relationship Id="rId65" Type="http://schemas.openxmlformats.org/officeDocument/2006/relationships/hyperlink" Target="https://www.consultant.ru/document/cons_doc_LAW_430180/b67844fc14e865356c31a3fb14bd716fb6d84f63/" TargetMode="External"/><Relationship Id="rId73" Type="http://schemas.openxmlformats.org/officeDocument/2006/relationships/hyperlink" Target="https://www.consultant.ru/document/cons_doc_LAW_430180/b67844fc14e865356c31a3fb14bd716fb6d84f63/" TargetMode="External"/><Relationship Id="rId78" Type="http://schemas.openxmlformats.org/officeDocument/2006/relationships/hyperlink" Target="https://www.consultant.ru/document/cons_doc_LAW_430180/b67844fc14e865356c31a3fb14bd716fb6d84f63/" TargetMode="External"/><Relationship Id="rId81" Type="http://schemas.openxmlformats.org/officeDocument/2006/relationships/hyperlink" Target="https://www.consultant.ru/document/cons_doc_LAW_430179/" TargetMode="External"/><Relationship Id="rId86" Type="http://schemas.openxmlformats.org/officeDocument/2006/relationships/hyperlink" Target="https://www.consultant.ru/document/cons_doc_LAW_430179/d3dd3ad2ba5b04b047c2886a64c4d05f45f0c1e5/" TargetMode="External"/><Relationship Id="rId94" Type="http://schemas.openxmlformats.org/officeDocument/2006/relationships/hyperlink" Target="https://www.consultant.ru/document/cons_doc_LAW_430179/d3dd3ad2ba5b04b047c2886a64c4d05f45f0c1e5/" TargetMode="External"/><Relationship Id="rId99" Type="http://schemas.openxmlformats.org/officeDocument/2006/relationships/hyperlink" Target="https://www.consultant.ru/document/cons_doc_LAW_430179/d3dd3ad2ba5b04b047c2886a64c4d05f45f0c1e5/" TargetMode="External"/><Relationship Id="rId101" Type="http://schemas.openxmlformats.org/officeDocument/2006/relationships/hyperlink" Target="https://www.consultant.ru/document/cons_doc_LAW_430179/d3dd3ad2ba5b04b047c2886a64c4d05f45f0c1e5/" TargetMode="External"/><Relationship Id="rId122" Type="http://schemas.openxmlformats.org/officeDocument/2006/relationships/hyperlink" Target="https://www.consultant.ru/document/cons_doc_LAW_441590/a62b64566ca85cfe94496c2f74fa7895d0dae5f7/" TargetMode="External"/><Relationship Id="rId130" Type="http://schemas.openxmlformats.org/officeDocument/2006/relationships/hyperlink" Target="https://www.consultant.ru/document/cons_doc_LAW_441590/a62b64566ca85cfe94496c2f74fa7895d0dae5f7/" TargetMode="External"/><Relationship Id="rId135" Type="http://schemas.openxmlformats.org/officeDocument/2006/relationships/hyperlink" Target="https://www.consultant.ru/document/cons_doc_LAW_441590/a62b64566ca85cfe94496c2f74fa7895d0dae5f7/" TargetMode="External"/><Relationship Id="rId143" Type="http://schemas.openxmlformats.org/officeDocument/2006/relationships/hyperlink" Target="https://www.consultant.ru/document/cons_doc_LAW_373114/292323198901f2b224cdc3b735393e03c92a70ab/" TargetMode="External"/><Relationship Id="rId148" Type="http://schemas.openxmlformats.org/officeDocument/2006/relationships/hyperlink" Target="https://www.consultant.ru/document/cons_doc_LAW_373114/292323198901f2b224cdc3b735393e03c92a70ab/" TargetMode="External"/><Relationship Id="rId151" Type="http://schemas.openxmlformats.org/officeDocument/2006/relationships/hyperlink" Target="https://www.consultant.ru/document/cons_doc_LAW_373114/bb364f67e51eb080a46c2fe361bb2c367fd114c3/" TargetMode="External"/><Relationship Id="rId156" Type="http://schemas.openxmlformats.org/officeDocument/2006/relationships/hyperlink" Target="https://www.consultant.ru/document/cons_doc_LAW_373114/bb364f67e51eb080a46c2fe361bb2c367fd114c3/" TargetMode="External"/><Relationship Id="rId4" Type="http://schemas.openxmlformats.org/officeDocument/2006/relationships/webSettings" Target="webSettings.xml"/><Relationship Id="rId9" Type="http://schemas.openxmlformats.org/officeDocument/2006/relationships/hyperlink" Target="https://www.consultant.ru/document/cons_doc_LAW_451784/92090ea7ec4b8b650767c3574b5483e5127baa30/" TargetMode="External"/><Relationship Id="rId13" Type="http://schemas.openxmlformats.org/officeDocument/2006/relationships/hyperlink" Target="https://www.consultant.ru/document/cons_doc_LAW_428451/" TargetMode="External"/><Relationship Id="rId18" Type="http://schemas.openxmlformats.org/officeDocument/2006/relationships/hyperlink" Target="https://www.consultant.ru/document/cons_doc_LAW_428451/5da53756ea08e9c6d8bf02564fa7f89e3deeefbd/" TargetMode="External"/><Relationship Id="rId39" Type="http://schemas.openxmlformats.org/officeDocument/2006/relationships/hyperlink" Target="https://www.consultant.ru/document/cons_doc_LAW_430180/" TargetMode="External"/><Relationship Id="rId109" Type="http://schemas.openxmlformats.org/officeDocument/2006/relationships/hyperlink" Target="https://www.consultant.ru/document/cons_doc_LAW_430179/d3dd3ad2ba5b04b047c2886a64c4d05f45f0c1e5/" TargetMode="External"/><Relationship Id="rId34" Type="http://schemas.openxmlformats.org/officeDocument/2006/relationships/hyperlink" Target="https://www.consultant.ru/document/cons_doc_LAW_411803/" TargetMode="External"/><Relationship Id="rId50" Type="http://schemas.openxmlformats.org/officeDocument/2006/relationships/hyperlink" Target="https://www.consultant.ru/document/cons_doc_LAW_430180/b67844fc14e865356c31a3fb14bd716fb6d84f63/" TargetMode="External"/><Relationship Id="rId55" Type="http://schemas.openxmlformats.org/officeDocument/2006/relationships/hyperlink" Target="https://www.consultant.ru/document/cons_doc_LAW_430180/b67844fc14e865356c31a3fb14bd716fb6d84f63/" TargetMode="External"/><Relationship Id="rId76" Type="http://schemas.openxmlformats.org/officeDocument/2006/relationships/hyperlink" Target="https://www.consultant.ru/document/cons_doc_LAW_430180/b67844fc14e865356c31a3fb14bd716fb6d84f63/" TargetMode="External"/><Relationship Id="rId97" Type="http://schemas.openxmlformats.org/officeDocument/2006/relationships/hyperlink" Target="https://www.consultant.ru/document/cons_doc_LAW_430179/d3dd3ad2ba5b04b047c2886a64c4d05f45f0c1e5/" TargetMode="External"/><Relationship Id="rId104" Type="http://schemas.openxmlformats.org/officeDocument/2006/relationships/hyperlink" Target="https://www.consultant.ru/document/cons_doc_LAW_430179/d3dd3ad2ba5b04b047c2886a64c4d05f45f0c1e5/" TargetMode="External"/><Relationship Id="rId120" Type="http://schemas.openxmlformats.org/officeDocument/2006/relationships/hyperlink" Target="https://www.consultant.ru/document/cons_doc_LAW_441590/" TargetMode="External"/><Relationship Id="rId125" Type="http://schemas.openxmlformats.org/officeDocument/2006/relationships/hyperlink" Target="https://www.consultant.ru/document/cons_doc_LAW_441590/a62b64566ca85cfe94496c2f74fa7895d0dae5f7/" TargetMode="External"/><Relationship Id="rId141" Type="http://schemas.openxmlformats.org/officeDocument/2006/relationships/hyperlink" Target="https://www.consultant.ru/document/cons_doc_LAW_373114/cb74f06addce8b7b47bbd1b07bcce2f28c3aac72/" TargetMode="External"/><Relationship Id="rId146" Type="http://schemas.openxmlformats.org/officeDocument/2006/relationships/hyperlink" Target="https://www.consultant.ru/document/cons_doc_LAW_373114/292323198901f2b224cdc3b735393e03c92a70ab/" TargetMode="External"/><Relationship Id="rId7" Type="http://schemas.openxmlformats.org/officeDocument/2006/relationships/hyperlink" Target="https://www.consultant.ru/document/cons_doc_LAW_451784/" TargetMode="External"/><Relationship Id="rId71" Type="http://schemas.openxmlformats.org/officeDocument/2006/relationships/hyperlink" Target="https://www.consultant.ru/document/cons_doc_LAW_430180/b67844fc14e865356c31a3fb14bd716fb6d84f63/" TargetMode="External"/><Relationship Id="rId92" Type="http://schemas.openxmlformats.org/officeDocument/2006/relationships/hyperlink" Target="https://www.consultant.ru/document/cons_doc_LAW_430179/d3dd3ad2ba5b04b047c2886a64c4d05f45f0c1e5/"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consultant.ru/document/cons_doc_LAW_310876/40204441df280239e8fc9c0a8218ea96afde65b3/" TargetMode="External"/><Relationship Id="rId24" Type="http://schemas.openxmlformats.org/officeDocument/2006/relationships/hyperlink" Target="https://www.consultant.ru/document/cons_doc_LAW_310876/" TargetMode="External"/><Relationship Id="rId40" Type="http://schemas.openxmlformats.org/officeDocument/2006/relationships/hyperlink" Target="https://www.consultant.ru/document/cons_doc_LAW_430180/b67844fc14e865356c31a3fb14bd716fb6d84f63/" TargetMode="External"/><Relationship Id="rId45" Type="http://schemas.openxmlformats.org/officeDocument/2006/relationships/hyperlink" Target="https://www.consultant.ru/document/cons_doc_LAW_430180/b67844fc14e865356c31a3fb14bd716fb6d84f63/" TargetMode="External"/><Relationship Id="rId66" Type="http://schemas.openxmlformats.org/officeDocument/2006/relationships/hyperlink" Target="https://www.consultant.ru/document/cons_doc_LAW_430180/b67844fc14e865356c31a3fb14bd716fb6d84f63/" TargetMode="External"/><Relationship Id="rId87" Type="http://schemas.openxmlformats.org/officeDocument/2006/relationships/hyperlink" Target="https://www.consultant.ru/document/cons_doc_LAW_430179/d3dd3ad2ba5b04b047c2886a64c4d05f45f0c1e5/" TargetMode="External"/><Relationship Id="rId110" Type="http://schemas.openxmlformats.org/officeDocument/2006/relationships/hyperlink" Target="https://www.consultant.ru/document/cons_doc_LAW_430179/d3dd3ad2ba5b04b047c2886a64c4d05f45f0c1e5/" TargetMode="External"/><Relationship Id="rId115" Type="http://schemas.openxmlformats.org/officeDocument/2006/relationships/hyperlink" Target="https://www.consultant.ru/document/cons_doc_LAW_430179/d3dd3ad2ba5b04b047c2886a64c4d05f45f0c1e5/" TargetMode="External"/><Relationship Id="rId131" Type="http://schemas.openxmlformats.org/officeDocument/2006/relationships/hyperlink" Target="https://www.consultant.ru/document/cons_doc_LAW_441590/a62b64566ca85cfe94496c2f74fa7895d0dae5f7/" TargetMode="External"/><Relationship Id="rId136" Type="http://schemas.openxmlformats.org/officeDocument/2006/relationships/hyperlink" Target="https://www.consultant.ru/document/cons_doc_LAW_441590/a62b64566ca85cfe94496c2f74fa7895d0dae5f7/" TargetMode="External"/><Relationship Id="rId157" Type="http://schemas.openxmlformats.org/officeDocument/2006/relationships/hyperlink" Target="https://www.consultant.ru/document/cons_doc_LAW_373114/bb364f67e51eb080a46c2fe361bb2c367fd114c3/" TargetMode="External"/><Relationship Id="rId61" Type="http://schemas.openxmlformats.org/officeDocument/2006/relationships/hyperlink" Target="https://www.consultant.ru/document/cons_doc_LAW_430180/b67844fc14e865356c31a3fb14bd716fb6d84f63/" TargetMode="External"/><Relationship Id="rId82" Type="http://schemas.openxmlformats.org/officeDocument/2006/relationships/hyperlink" Target="https://pravo.gov.ru/proxy/ips/?searchres=&amp;bpas=cd00000&amp;intelsearch=667&amp;sort=-1" TargetMode="External"/><Relationship Id="rId152" Type="http://schemas.openxmlformats.org/officeDocument/2006/relationships/hyperlink" Target="https://www.consultant.ru/document/cons_doc_LAW_373114/bb364f67e51eb080a46c2fe361bb2c367fd114c3/" TargetMode="External"/><Relationship Id="rId19" Type="http://schemas.openxmlformats.org/officeDocument/2006/relationships/hyperlink" Target="https://www.consultant.ru/document/cons_doc_LAW_428451/5da53756ea08e9c6d8bf02564fa7f89e3deeefbd/" TargetMode="External"/><Relationship Id="rId14" Type="http://schemas.openxmlformats.org/officeDocument/2006/relationships/hyperlink" Target="https://pravo.gov.ru/proxy/ips/?searchres=&amp;bpas=cd00000&amp;intelsearch=%E2%84%96+569&amp;sort=-1" TargetMode="External"/><Relationship Id="rId30" Type="http://schemas.openxmlformats.org/officeDocument/2006/relationships/hyperlink" Target="https://www.consultant.ru/document/cons_doc_LAW_411803/" TargetMode="External"/><Relationship Id="rId35" Type="http://schemas.openxmlformats.org/officeDocument/2006/relationships/hyperlink" Target="https://www.consultant.ru/document/cons_doc_LAW_430180/" TargetMode="External"/><Relationship Id="rId56" Type="http://schemas.openxmlformats.org/officeDocument/2006/relationships/hyperlink" Target="https://www.consultant.ru/document/cons_doc_LAW_430180/b67844fc14e865356c31a3fb14bd716fb6d84f63/" TargetMode="External"/><Relationship Id="rId77" Type="http://schemas.openxmlformats.org/officeDocument/2006/relationships/hyperlink" Target="https://www.consultant.ru/document/cons_doc_LAW_430180/b67844fc14e865356c31a3fb14bd716fb6d84f63/" TargetMode="External"/><Relationship Id="rId100" Type="http://schemas.openxmlformats.org/officeDocument/2006/relationships/hyperlink" Target="https://www.consultant.ru/document/cons_doc_LAW_430179/d3dd3ad2ba5b04b047c2886a64c4d05f45f0c1e5/" TargetMode="External"/><Relationship Id="rId105" Type="http://schemas.openxmlformats.org/officeDocument/2006/relationships/hyperlink" Target="https://www.consultant.ru/document/cons_doc_LAW_430179/d3dd3ad2ba5b04b047c2886a64c4d05f45f0c1e5/" TargetMode="External"/><Relationship Id="rId126" Type="http://schemas.openxmlformats.org/officeDocument/2006/relationships/hyperlink" Target="https://www.consultant.ru/document/cons_doc_LAW_441590/a62b64566ca85cfe94496c2f74fa7895d0dae5f7/" TargetMode="External"/><Relationship Id="rId147" Type="http://schemas.openxmlformats.org/officeDocument/2006/relationships/hyperlink" Target="https://www.consultant.ru/document/cons_doc_LAW_373114/292323198901f2b224cdc3b735393e03c92a70ab/" TargetMode="External"/><Relationship Id="rId8" Type="http://schemas.openxmlformats.org/officeDocument/2006/relationships/hyperlink" Target="https://pravo.gov.ru/proxy/ips/?searchres=&amp;bpas=cd00000&amp;intelsearch=115-%F4%E7&amp;sort=-1" TargetMode="External"/><Relationship Id="rId51" Type="http://schemas.openxmlformats.org/officeDocument/2006/relationships/hyperlink" Target="https://www.consultant.ru/document/cons_doc_LAW_430180/b67844fc14e865356c31a3fb14bd716fb6d84f63/" TargetMode="External"/><Relationship Id="rId72" Type="http://schemas.openxmlformats.org/officeDocument/2006/relationships/hyperlink" Target="https://www.consultant.ru/document/cons_doc_LAW_430180/b67844fc14e865356c31a3fb14bd716fb6d84f63/" TargetMode="External"/><Relationship Id="rId93" Type="http://schemas.openxmlformats.org/officeDocument/2006/relationships/hyperlink" Target="https://www.consultant.ru/document/cons_doc_LAW_430179/d3dd3ad2ba5b04b047c2886a64c4d05f45f0c1e5/" TargetMode="External"/><Relationship Id="rId98" Type="http://schemas.openxmlformats.org/officeDocument/2006/relationships/hyperlink" Target="https://www.consultant.ru/document/cons_doc_LAW_430179/d3dd3ad2ba5b04b047c2886a64c4d05f45f0c1e5/" TargetMode="External"/><Relationship Id="rId121" Type="http://schemas.openxmlformats.org/officeDocument/2006/relationships/hyperlink" Target="https://www.consultant.ru/document/cons_doc_LAW_441590/" TargetMode="External"/><Relationship Id="rId142" Type="http://schemas.openxmlformats.org/officeDocument/2006/relationships/hyperlink" Target="https://www.consultant.ru/document/cons_doc_LAW_373114/cb74f06addce8b7b47bbd1b07bcce2f28c3aac72/"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consultant.ru/document/cons_doc_LAW_310876/" TargetMode="External"/><Relationship Id="rId46" Type="http://schemas.openxmlformats.org/officeDocument/2006/relationships/hyperlink" Target="https://www.consultant.ru/document/cons_doc_LAW_430180/b67844fc14e865356c31a3fb14bd716fb6d84f63/" TargetMode="External"/><Relationship Id="rId67" Type="http://schemas.openxmlformats.org/officeDocument/2006/relationships/hyperlink" Target="https://www.consultant.ru/document/cons_doc_LAW_430180/b67844fc14e865356c31a3fb14bd716fb6d84f63/" TargetMode="External"/><Relationship Id="rId116" Type="http://schemas.openxmlformats.org/officeDocument/2006/relationships/hyperlink" Target="https://www.consultant.ru/document/cons_doc_LAW_430179/d3dd3ad2ba5b04b047c2886a64c4d05f45f0c1e5/" TargetMode="External"/><Relationship Id="rId137" Type="http://schemas.openxmlformats.org/officeDocument/2006/relationships/hyperlink" Target="https://www.consultant.ru/document/cons_doc_LAW_441590/a62b64566ca85cfe94496c2f74fa7895d0dae5f7/" TargetMode="External"/><Relationship Id="rId158" Type="http://schemas.openxmlformats.org/officeDocument/2006/relationships/hyperlink" Target="https://www.consultant.ru/document/cons_doc_LAW_373114/bb364f67e51eb080a46c2fe361bb2c367fd114c3/" TargetMode="External"/><Relationship Id="rId20" Type="http://schemas.openxmlformats.org/officeDocument/2006/relationships/hyperlink" Target="https://www.consultant.ru/document/cons_doc_LAW_428451/5da53756ea08e9c6d8bf02564fa7f89e3deeefbd/" TargetMode="External"/><Relationship Id="rId41" Type="http://schemas.openxmlformats.org/officeDocument/2006/relationships/hyperlink" Target="https://pravo.gov.ru/proxy/ips/?searchres=&amp;bpas=cd00000&amp;intelsearch=1188&amp;sort=-1" TargetMode="External"/><Relationship Id="rId62" Type="http://schemas.openxmlformats.org/officeDocument/2006/relationships/hyperlink" Target="https://www.consultant.ru/document/cons_doc_LAW_430180/b67844fc14e865356c31a3fb14bd716fb6d84f63/" TargetMode="External"/><Relationship Id="rId83" Type="http://schemas.openxmlformats.org/officeDocument/2006/relationships/hyperlink" Target="https://www.consultant.ru/document/cons_doc_LAW_430179/d3dd3ad2ba5b04b047c2886a64c4d05f45f0c1e5/" TargetMode="External"/><Relationship Id="rId88" Type="http://schemas.openxmlformats.org/officeDocument/2006/relationships/hyperlink" Target="https://www.consultant.ru/document/cons_doc_LAW_430179/d3dd3ad2ba5b04b047c2886a64c4d05f45f0c1e5/" TargetMode="External"/><Relationship Id="rId111" Type="http://schemas.openxmlformats.org/officeDocument/2006/relationships/hyperlink" Target="https://www.consultant.ru/document/cons_doc_LAW_430179/d3dd3ad2ba5b04b047c2886a64c4d05f45f0c1e5/" TargetMode="External"/><Relationship Id="rId132" Type="http://schemas.openxmlformats.org/officeDocument/2006/relationships/hyperlink" Target="https://www.consultant.ru/document/cons_doc_LAW_441590/a62b64566ca85cfe94496c2f74fa7895d0dae5f7/" TargetMode="External"/><Relationship Id="rId153" Type="http://schemas.openxmlformats.org/officeDocument/2006/relationships/hyperlink" Target="https://www.consultant.ru/document/cons_doc_LAW_373114/bb364f67e51eb080a46c2fe361bb2c367fd114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4443</Words>
  <Characters>25328</Characters>
  <Application>Microsoft Office Word</Application>
  <DocSecurity>0</DocSecurity>
  <Lines>211</Lines>
  <Paragraphs>59</Paragraphs>
  <ScaleCrop>false</ScaleCrop>
  <Company/>
  <LinksUpToDate>false</LinksUpToDate>
  <CharactersWithSpaces>29712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2023-12-25T14:13:00Z</dcterms:created>
  <dcterms:modified xsi:type="dcterms:W3CDTF">2023-12-25T14:14:00Z</dcterms:modified>
</cp:coreProperties>
</file>