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F1B06" w14:textId="2EA917A6" w:rsidR="005B706B" w:rsidRPr="002A2200" w:rsidRDefault="005B706B" w:rsidP="005B706B">
      <w:pPr>
        <w:widowControl/>
        <w:ind w:left="6663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 w:bidi="ar-SA"/>
        </w:rPr>
      </w:pPr>
      <w:r w:rsidRPr="002A220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 w:bidi="ar-SA"/>
        </w:rPr>
        <w:t>Проект № 216859-8</w:t>
      </w:r>
    </w:p>
    <w:p w14:paraId="30AC87C0" w14:textId="77777777" w:rsidR="005B706B" w:rsidRPr="002A2200" w:rsidRDefault="005B706B" w:rsidP="005B706B">
      <w:pPr>
        <w:widowControl/>
        <w:ind w:left="6663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 w:bidi="ar-SA"/>
        </w:rPr>
      </w:pPr>
      <w:r w:rsidRPr="002A2200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 w:bidi="ar-SA"/>
        </w:rPr>
        <w:t>в третьем чтении</w:t>
      </w:r>
    </w:p>
    <w:p w14:paraId="65E0B108" w14:textId="77777777" w:rsidR="005B706B" w:rsidRPr="002A2200" w:rsidRDefault="005B706B" w:rsidP="005B706B">
      <w:pPr>
        <w:widowControl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en-US" w:bidi="ar-SA"/>
        </w:rPr>
      </w:pPr>
    </w:p>
    <w:p w14:paraId="77F46967" w14:textId="77777777" w:rsidR="005B706B" w:rsidRPr="002A2200" w:rsidRDefault="005B706B" w:rsidP="005B706B">
      <w:pPr>
        <w:widowControl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en-US" w:bidi="ar-SA"/>
        </w:rPr>
      </w:pPr>
    </w:p>
    <w:p w14:paraId="767C8B07" w14:textId="77777777" w:rsidR="005B706B" w:rsidRPr="002A2200" w:rsidRDefault="005B706B" w:rsidP="005B706B">
      <w:pPr>
        <w:widowControl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en-US" w:bidi="ar-SA"/>
        </w:rPr>
      </w:pPr>
    </w:p>
    <w:p w14:paraId="22EE7A10" w14:textId="77777777" w:rsidR="005B706B" w:rsidRPr="002A2200" w:rsidRDefault="005B706B" w:rsidP="005B706B">
      <w:pPr>
        <w:widowControl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en-US" w:bidi="ar-SA"/>
        </w:rPr>
      </w:pPr>
    </w:p>
    <w:p w14:paraId="31CD8EA8" w14:textId="77777777" w:rsidR="005B706B" w:rsidRPr="002A2200" w:rsidRDefault="005B706B" w:rsidP="005B706B">
      <w:pPr>
        <w:widowControl/>
        <w:jc w:val="both"/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lang w:eastAsia="en-US" w:bidi="ar-SA"/>
        </w:rPr>
      </w:pPr>
    </w:p>
    <w:p w14:paraId="35E68A84" w14:textId="77777777" w:rsidR="005B706B" w:rsidRPr="002A2200" w:rsidRDefault="005B706B" w:rsidP="005B706B">
      <w:pPr>
        <w:widowControl/>
        <w:jc w:val="both"/>
        <w:rPr>
          <w:rFonts w:ascii="Times New Roman" w:eastAsia="Calibri" w:hAnsi="Times New Roman" w:cs="Times New Roman"/>
          <w:b/>
          <w:bCs/>
          <w:color w:val="FFFFFF" w:themeColor="background1"/>
          <w:sz w:val="28"/>
          <w:szCs w:val="28"/>
          <w:lang w:eastAsia="en-US" w:bidi="ar-SA"/>
        </w:rPr>
      </w:pPr>
    </w:p>
    <w:p w14:paraId="685CA85E" w14:textId="77777777" w:rsidR="005B706B" w:rsidRPr="002A2200" w:rsidRDefault="005B706B" w:rsidP="005B706B">
      <w:pPr>
        <w:widowControl/>
        <w:spacing w:line="480" w:lineRule="auto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 w:bidi="ar-SA"/>
        </w:rPr>
      </w:pPr>
      <w:r w:rsidRPr="002A2200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  <w:lang w:eastAsia="en-US" w:bidi="ar-SA"/>
        </w:rPr>
        <w:t>ФЕДЕРАЛЬНЫЙ ЗАКОН</w:t>
      </w:r>
    </w:p>
    <w:p w14:paraId="45B403C0" w14:textId="77777777" w:rsidR="005B706B" w:rsidRPr="002A2200" w:rsidRDefault="005B706B" w:rsidP="005B706B">
      <w:pPr>
        <w:widowControl/>
        <w:jc w:val="both"/>
        <w:rPr>
          <w:rFonts w:ascii="Times New Roman" w:eastAsia="Arial" w:hAnsi="Times New Roman" w:cs="Times New Roman"/>
          <w:bCs/>
          <w:color w:val="FFFFFF" w:themeColor="background1"/>
          <w:sz w:val="28"/>
          <w:szCs w:val="28"/>
          <w:lang w:eastAsia="en-US" w:bidi="ar-SA"/>
        </w:rPr>
      </w:pPr>
    </w:p>
    <w:p w14:paraId="2600C248" w14:textId="77777777" w:rsidR="005B706B" w:rsidRPr="002A2200" w:rsidRDefault="005B706B" w:rsidP="005B706B">
      <w:pPr>
        <w:widowControl/>
        <w:jc w:val="both"/>
        <w:rPr>
          <w:rFonts w:ascii="Times New Roman" w:eastAsia="Arial" w:hAnsi="Times New Roman" w:cs="Times New Roman"/>
          <w:bCs/>
          <w:color w:val="FFFFFF" w:themeColor="background1"/>
          <w:sz w:val="28"/>
          <w:szCs w:val="28"/>
          <w:lang w:eastAsia="en-US" w:bidi="ar-SA"/>
        </w:rPr>
      </w:pPr>
    </w:p>
    <w:p w14:paraId="0629FC5B" w14:textId="77777777" w:rsidR="005B706B" w:rsidRPr="002A2200" w:rsidRDefault="005B706B" w:rsidP="005B706B">
      <w:pPr>
        <w:widowControl/>
        <w:jc w:val="both"/>
        <w:rPr>
          <w:rFonts w:ascii="Times New Roman" w:eastAsia="Arial" w:hAnsi="Times New Roman" w:cs="Times New Roman"/>
          <w:bCs/>
          <w:color w:val="FFFFFF" w:themeColor="background1"/>
          <w:sz w:val="28"/>
          <w:szCs w:val="28"/>
          <w:lang w:eastAsia="en-US" w:bidi="ar-SA"/>
        </w:rPr>
      </w:pPr>
    </w:p>
    <w:p w14:paraId="13C2EB61" w14:textId="77777777" w:rsidR="005B706B" w:rsidRPr="00C55B29" w:rsidRDefault="005B706B" w:rsidP="005B706B">
      <w:pPr>
        <w:widowControl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C55B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О внесении изменений в отдельные законодательные акты </w:t>
      </w:r>
    </w:p>
    <w:p w14:paraId="37CCA42F" w14:textId="77777777" w:rsidR="005B706B" w:rsidRPr="00C55B29" w:rsidRDefault="005B706B" w:rsidP="005B706B">
      <w:pPr>
        <w:widowControl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C55B2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 w:bidi="ar-SA"/>
        </w:rPr>
        <w:t>Российской Федерации</w:t>
      </w:r>
    </w:p>
    <w:p w14:paraId="40C35E8A" w14:textId="77777777" w:rsidR="005B706B" w:rsidRPr="00C55B29" w:rsidRDefault="005B706B" w:rsidP="005B70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220EA834" w14:textId="77777777" w:rsidR="005B706B" w:rsidRPr="00C55B29" w:rsidRDefault="005B706B" w:rsidP="005B70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2757A517" w14:textId="080BC5CD" w:rsidR="005B706B" w:rsidRPr="002A2200" w:rsidRDefault="005B706B" w:rsidP="005B70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  <w:proofErr w:type="gramStart"/>
      <w:r w:rsidRPr="002A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>Принят</w:t>
      </w:r>
      <w:proofErr w:type="gramEnd"/>
      <w:r w:rsidRPr="002A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 xml:space="preserve"> Государственной Думой                          </w:t>
      </w:r>
      <w:r w:rsidR="002A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>21</w:t>
      </w:r>
      <w:r w:rsidRPr="002A22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  <w:t xml:space="preserve"> июля 2023 года</w:t>
      </w:r>
    </w:p>
    <w:p w14:paraId="686520CB" w14:textId="77777777" w:rsidR="005B706B" w:rsidRPr="00C55B29" w:rsidRDefault="005B706B" w:rsidP="005B70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0AA809DB" w14:textId="77777777" w:rsidR="005B706B" w:rsidRPr="00C55B29" w:rsidRDefault="005B706B" w:rsidP="005B70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6B8EBE91" w14:textId="77777777" w:rsidR="005B706B" w:rsidRPr="005B706B" w:rsidRDefault="005B706B" w:rsidP="005B706B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5E31C0BA" w14:textId="77777777" w:rsidR="005B706B" w:rsidRPr="005B706B" w:rsidRDefault="005B706B" w:rsidP="005B706B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B706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Статья 1</w:t>
      </w:r>
    </w:p>
    <w:p w14:paraId="2D17E5B2" w14:textId="0DEC7191" w:rsidR="00E844D6" w:rsidRPr="005B706B" w:rsidRDefault="005B706B" w:rsidP="005B706B">
      <w:pPr>
        <w:pStyle w:val="1"/>
        <w:spacing w:line="480" w:lineRule="auto"/>
        <w:ind w:firstLine="720"/>
      </w:pPr>
      <w:proofErr w:type="gramStart"/>
      <w:r w:rsidRPr="005B706B">
        <w:rPr>
          <w:rFonts w:eastAsiaTheme="minorHAnsi"/>
        </w:rPr>
        <w:t>Внести в</w:t>
      </w:r>
      <w:r w:rsidR="00E844D6" w:rsidRPr="005B706B">
        <w:t xml:space="preserve"> Федеральный закон от 6 апреля 2011 года № 63-ФЗ </w:t>
      </w:r>
      <w:r w:rsidR="00E844D6" w:rsidRPr="005B706B">
        <w:br/>
        <w:t>«Об электронной подписи» (Собрание законодательства Российской Федерации, 2011, № 15, ст. 2036; № 27, ст. 3880; 2013, № 27, ст. 3477; 2014, № 11, ст. 1098; № 26, ст. 3390; 2016, № 1, ст. 65; 2019, № 52, ст. 7794; 2020, № 24, ст. 3755; 2021, № 9, ст. 1467;</w:t>
      </w:r>
      <w:proofErr w:type="gramEnd"/>
      <w:r w:rsidR="00E844D6" w:rsidRPr="005B706B">
        <w:t xml:space="preserve"> № </w:t>
      </w:r>
      <w:proofErr w:type="gramStart"/>
      <w:r w:rsidR="00E844D6" w:rsidRPr="005B706B">
        <w:t xml:space="preserve">27, ст. 5187; 2022, № 29, ст. 5306; </w:t>
      </w:r>
      <w:r>
        <w:br/>
      </w:r>
      <w:r w:rsidR="00E844D6" w:rsidRPr="005B706B">
        <w:t>№ 52, ст. 9366; 2023, № 1, ст. 16) следующие изменения:</w:t>
      </w:r>
      <w:proofErr w:type="gramEnd"/>
    </w:p>
    <w:p w14:paraId="38CCD43B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1) в статье 7: </w:t>
      </w:r>
    </w:p>
    <w:p w14:paraId="24F6B905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а) в части 1 слова «части 3» заменить словами «частей 3 и 4»; </w:t>
      </w:r>
    </w:p>
    <w:p w14:paraId="2824C9A3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lastRenderedPageBreak/>
        <w:t xml:space="preserve">б) дополнить частью 4 следующего содержания: </w:t>
      </w:r>
    </w:p>
    <w:p w14:paraId="26583D5F" w14:textId="0DB3EAC1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«4. При отсутствии международного договора Российской Федерации, указанного в части 3 настоящей статьи, электронные подписи, созданные в соответствии с нормами права </w:t>
      </w:r>
      <w:r w:rsidR="000011B4" w:rsidRPr="005B706B">
        <w:t xml:space="preserve">иностранного государства </w:t>
      </w:r>
      <w:r w:rsidR="005B706B">
        <w:br/>
      </w:r>
      <w:r w:rsidRPr="005B706B">
        <w:t xml:space="preserve">и международными стандартами, могут применяться в правоотношениях между участниками электронного взаимодействия на основании соглашения между такими участниками. В таком случае электронные подписи признаются действительными при применении их </w:t>
      </w:r>
      <w:r w:rsidR="005B706B">
        <w:br/>
      </w:r>
      <w:r w:rsidRPr="005B706B">
        <w:t xml:space="preserve">в правоотношениях между участниками электронного взаимодействия, являющимися сторонами соглашения, при условии подтверждения аккредитованной доверенной третьей стороной, </w:t>
      </w:r>
      <w:r w:rsidR="004B1154" w:rsidRPr="005B706B">
        <w:t xml:space="preserve">или </w:t>
      </w:r>
      <w:r w:rsidRPr="005B706B">
        <w:t>аккредитованным удостоверяющим центром</w:t>
      </w:r>
      <w:r w:rsidR="004B1154" w:rsidRPr="005B706B">
        <w:t>,</w:t>
      </w:r>
      <w:r w:rsidRPr="005B706B">
        <w:t xml:space="preserve"> </w:t>
      </w:r>
      <w:r w:rsidR="004B1154" w:rsidRPr="005B706B">
        <w:t>или</w:t>
      </w:r>
      <w:r w:rsidRPr="005B706B">
        <w:t xml:space="preserve"> иными лицами, уполномоченными сторонами </w:t>
      </w:r>
      <w:r w:rsidR="005F171B" w:rsidRPr="005B706B">
        <w:t xml:space="preserve">указанного </w:t>
      </w:r>
      <w:r w:rsidRPr="005B706B">
        <w:t xml:space="preserve">соглашения, соответствия электронных подписей требованиям указанного соглашения. </w:t>
      </w:r>
      <w:r w:rsidR="0055173B" w:rsidRPr="005B706B">
        <w:t>В</w:t>
      </w:r>
      <w:r w:rsidRPr="005B706B">
        <w:t xml:space="preserve"> случаях, </w:t>
      </w:r>
      <w:r w:rsidR="00BB50B1">
        <w:t>если</w:t>
      </w:r>
      <w:r w:rsidRPr="005B706B">
        <w:t xml:space="preserve"> электронное взаимодействие осуществляется с использованием информационных систем, операторами и (или) владельцами которых являются государственные органы, органы местного самоуправления, Центральный банк Российской Федерации</w:t>
      </w:r>
      <w:r w:rsidR="00B44914" w:rsidRPr="005B706B">
        <w:t xml:space="preserve">, </w:t>
      </w:r>
      <w:r w:rsidR="0055173B" w:rsidRPr="005B706B">
        <w:t xml:space="preserve">положения настоящей части не применяются, </w:t>
      </w:r>
      <w:r w:rsidR="00B44914" w:rsidRPr="005B706B">
        <w:t>если иное не предусмотрено федеральным законом</w:t>
      </w:r>
      <w:proofErr w:type="gramStart"/>
      <w:r w:rsidRPr="005B706B">
        <w:t xml:space="preserve">.»; </w:t>
      </w:r>
      <w:proofErr w:type="gramEnd"/>
    </w:p>
    <w:p w14:paraId="2237201C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2) часть 1 статьи 10 дополнить пунктом 5 следующего содержания: </w:t>
      </w:r>
    </w:p>
    <w:p w14:paraId="37D7874C" w14:textId="3EDEC89C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«</w:t>
      </w:r>
      <w:r w:rsidR="005F171B" w:rsidRPr="005B706B">
        <w:t>5) </w:t>
      </w:r>
      <w:r w:rsidRPr="005B706B">
        <w:t>обеспечи</w:t>
      </w:r>
      <w:r w:rsidR="005F171B" w:rsidRPr="005B706B">
        <w:t>ва</w:t>
      </w:r>
      <w:r w:rsidRPr="005B706B">
        <w:t xml:space="preserve">ть незамедлительное уничтожение принадлежащих </w:t>
      </w:r>
      <w:r w:rsidRPr="005B706B">
        <w:lastRenderedPageBreak/>
        <w:t>им ключей электронных подписей по истечении сроков действия</w:t>
      </w:r>
      <w:r w:rsidR="005F171B" w:rsidRPr="005B706B">
        <w:t xml:space="preserve"> данных ключей</w:t>
      </w:r>
      <w:r w:rsidR="004B1154" w:rsidRPr="005B706B">
        <w:t xml:space="preserve"> в отношении усиленных квалифицированных электронных подписей</w:t>
      </w:r>
      <w:r w:rsidRPr="005B706B">
        <w:t xml:space="preserve">. Для уничтожения ключей электронных подписей должны применяться прошедшие в установленном порядке процедуру оценки соответствия средства </w:t>
      </w:r>
      <w:r w:rsidR="004B1154" w:rsidRPr="005B706B">
        <w:t>электронной подписи</w:t>
      </w:r>
      <w:r w:rsidRPr="005B706B">
        <w:t>, в составе которых реализована функция уничтожения информации</w:t>
      </w:r>
      <w:proofErr w:type="gramStart"/>
      <w:r w:rsidRPr="005B706B">
        <w:t>.»;</w:t>
      </w:r>
      <w:r w:rsidR="00C329E3" w:rsidRPr="005B706B">
        <w:t xml:space="preserve"> </w:t>
      </w:r>
      <w:proofErr w:type="gramEnd"/>
    </w:p>
    <w:p w14:paraId="626E4021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3) статью 11 дополнить пунктом 2</w:t>
      </w:r>
      <w:r w:rsidRPr="005B706B">
        <w:rPr>
          <w:vertAlign w:val="superscript"/>
        </w:rPr>
        <w:t>1</w:t>
      </w:r>
      <w:r w:rsidRPr="005B706B">
        <w:t xml:space="preserve"> следующего содержания: </w:t>
      </w:r>
    </w:p>
    <w:p w14:paraId="3A9F23CE" w14:textId="40CC0D10" w:rsidR="00E844D6" w:rsidRPr="005B706B" w:rsidRDefault="00E844D6" w:rsidP="00E844D6">
      <w:pPr>
        <w:pStyle w:val="1"/>
        <w:spacing w:line="480" w:lineRule="auto"/>
        <w:ind w:firstLine="720"/>
      </w:pPr>
      <w:proofErr w:type="gramStart"/>
      <w:r w:rsidRPr="005B706B">
        <w:t>«2</w:t>
      </w:r>
      <w:r w:rsidRPr="005B706B">
        <w:rPr>
          <w:vertAlign w:val="superscript"/>
        </w:rPr>
        <w:t>1</w:t>
      </w:r>
      <w:r w:rsidRPr="005B706B">
        <w:t>)</w:t>
      </w:r>
      <w:r w:rsidR="0055173B" w:rsidRPr="005B706B">
        <w:t> </w:t>
      </w:r>
      <w:r w:rsidRPr="005B706B">
        <w:t xml:space="preserve">срок действия ключа электронной подписи, указанный </w:t>
      </w:r>
      <w:r w:rsidR="005B706B">
        <w:br/>
      </w:r>
      <w:r w:rsidRPr="005B706B">
        <w:t xml:space="preserve">в квалифицированном сертификате в соответствии с пунктом 9 части 2 статьи 17 настоящего Федерального закона, не истек на момент подписания электронного документа (при наличии достоверной информации о моменте подписания электронного документа) или на день проверки квалифицированной электронной подписи, созданной </w:t>
      </w:r>
      <w:r w:rsidR="005B706B">
        <w:br/>
      </w:r>
      <w:r w:rsidRPr="005B706B">
        <w:t xml:space="preserve">с использованием данного ключа электронной подписи, если момент подписания электронного документа не определен;»; </w:t>
      </w:r>
      <w:proofErr w:type="gramEnd"/>
    </w:p>
    <w:p w14:paraId="062D6C4F" w14:textId="58B85DFB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4) в статье 13:</w:t>
      </w:r>
    </w:p>
    <w:p w14:paraId="51E76B9C" w14:textId="601DDCDE" w:rsidR="00BA4D83" w:rsidRPr="005B706B" w:rsidRDefault="00E844D6" w:rsidP="00E844D6">
      <w:pPr>
        <w:pStyle w:val="1"/>
        <w:spacing w:line="480" w:lineRule="auto"/>
        <w:ind w:firstLine="720"/>
      </w:pPr>
      <w:r w:rsidRPr="005B706B">
        <w:t>а)</w:t>
      </w:r>
      <w:r w:rsidR="00082291" w:rsidRPr="005B706B">
        <w:t xml:space="preserve"> </w:t>
      </w:r>
      <w:r w:rsidR="00BA4D83" w:rsidRPr="005B706B">
        <w:t xml:space="preserve">в части 1: </w:t>
      </w:r>
    </w:p>
    <w:p w14:paraId="17A0B758" w14:textId="38CDF37E" w:rsidR="00A813EA" w:rsidRPr="007F47A8" w:rsidRDefault="00E844D6" w:rsidP="00E844D6">
      <w:pPr>
        <w:pStyle w:val="1"/>
        <w:spacing w:line="480" w:lineRule="auto"/>
        <w:ind w:firstLine="720"/>
      </w:pPr>
      <w:r w:rsidRPr="005B706B">
        <w:t xml:space="preserve">пункт 1 дополнить словами «, либо с использованием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</w:t>
      </w:r>
      <w:proofErr w:type="gramStart"/>
      <w:r w:rsidRPr="005B706B">
        <w:t>информационных</w:t>
      </w:r>
      <w:proofErr w:type="gramEnd"/>
      <w:r w:rsidRPr="005B706B">
        <w:t xml:space="preserve"> </w:t>
      </w:r>
      <w:r w:rsidRPr="005B706B">
        <w:lastRenderedPageBreak/>
        <w:t xml:space="preserve">систем, используемых для предоставления государственных </w:t>
      </w:r>
      <w:r w:rsidR="005B706B">
        <w:br/>
      </w:r>
      <w:r w:rsidRPr="005B706B">
        <w:t xml:space="preserve">и муниципальных услуг в электронной форме, в установленном Правительством Российской Федерации порядке, </w:t>
      </w:r>
      <w:proofErr w:type="gramStart"/>
      <w:r w:rsidRPr="005B706B">
        <w:t>предусматривающем</w:t>
      </w:r>
      <w:proofErr w:type="gramEnd"/>
      <w:r w:rsidRPr="005B706B">
        <w:t xml:space="preserve"> </w:t>
      </w:r>
      <w:r w:rsidR="005B706B">
        <w:br/>
      </w:r>
      <w:r w:rsidRPr="005B706B">
        <w:t xml:space="preserve">в том числе порядок проверки такой электронной подписи, </w:t>
      </w:r>
      <w:r w:rsidR="00A70D79">
        <w:br/>
      </w:r>
      <w:r w:rsidRPr="005B706B">
        <w:t xml:space="preserve">и при условии организации взаимодействия физического лица с </w:t>
      </w:r>
      <w:r w:rsidR="00C96EDE" w:rsidRPr="005B706B">
        <w:t>указанной</w:t>
      </w:r>
      <w:r w:rsidRPr="005B706B">
        <w:t xml:space="preserve"> инфраструктурой с применением прошедших в установленном порядке </w:t>
      </w:r>
      <w:r w:rsidRPr="007F47A8">
        <w:t>процедуру оценки соответ</w:t>
      </w:r>
      <w:r w:rsidR="0055173B" w:rsidRPr="007F47A8">
        <w:t>ствия средств защиты информации</w:t>
      </w:r>
      <w:r w:rsidRPr="007F47A8">
        <w:t>»;</w:t>
      </w:r>
      <w:r w:rsidR="0055173B" w:rsidRPr="007F47A8">
        <w:t xml:space="preserve"> </w:t>
      </w:r>
    </w:p>
    <w:p w14:paraId="48375CB6" w14:textId="77777777" w:rsidR="00BA4D83" w:rsidRPr="007F47A8" w:rsidRDefault="00E844D6" w:rsidP="00E844D6">
      <w:pPr>
        <w:pStyle w:val="1"/>
        <w:spacing w:line="480" w:lineRule="auto"/>
        <w:ind w:firstLine="720"/>
      </w:pPr>
      <w:r w:rsidRPr="007F47A8">
        <w:t xml:space="preserve">дополнить </w:t>
      </w:r>
      <w:r w:rsidR="00BA4D83" w:rsidRPr="007F47A8">
        <w:t>пунктом 1</w:t>
      </w:r>
      <w:r w:rsidR="00BA4D83" w:rsidRPr="007F47A8">
        <w:rPr>
          <w:vertAlign w:val="superscript"/>
        </w:rPr>
        <w:t>2</w:t>
      </w:r>
      <w:r w:rsidRPr="007F47A8">
        <w:t xml:space="preserve"> следующего содержания:</w:t>
      </w:r>
      <w:r w:rsidR="00082291" w:rsidRPr="007F47A8">
        <w:t xml:space="preserve"> </w:t>
      </w:r>
    </w:p>
    <w:p w14:paraId="0BA657A1" w14:textId="51190BEF" w:rsidR="00E844D6" w:rsidRPr="005B706B" w:rsidRDefault="00E844D6" w:rsidP="00E844D6">
      <w:pPr>
        <w:pStyle w:val="1"/>
        <w:spacing w:line="480" w:lineRule="auto"/>
        <w:ind w:firstLine="720"/>
      </w:pPr>
      <w:r w:rsidRPr="007F47A8">
        <w:t>«</w:t>
      </w:r>
      <w:r w:rsidR="00BA4D83" w:rsidRPr="007F47A8">
        <w:t>1</w:t>
      </w:r>
      <w:r w:rsidR="00BA4D83" w:rsidRPr="007F47A8">
        <w:rPr>
          <w:vertAlign w:val="superscript"/>
        </w:rPr>
        <w:t>2</w:t>
      </w:r>
      <w:r w:rsidR="00390C34" w:rsidRPr="007F47A8">
        <w:t>)</w:t>
      </w:r>
      <w:r w:rsidR="00BA4D83" w:rsidRPr="007F47A8">
        <w:t> </w:t>
      </w:r>
      <w:r w:rsidR="00390C34" w:rsidRPr="007F47A8">
        <w:t>создает</w:t>
      </w:r>
      <w:r w:rsidRPr="007F47A8">
        <w:t xml:space="preserve"> сертификат</w:t>
      </w:r>
      <w:r w:rsidR="00390C34" w:rsidRPr="007F47A8">
        <w:t>ы</w:t>
      </w:r>
      <w:r w:rsidRPr="007F47A8">
        <w:t xml:space="preserve"> ключ</w:t>
      </w:r>
      <w:r w:rsidR="00390C34" w:rsidRPr="007F47A8">
        <w:t>ей</w:t>
      </w:r>
      <w:r w:rsidRPr="007F47A8">
        <w:t xml:space="preserve"> проверки электронной подписи </w:t>
      </w:r>
      <w:r w:rsidR="00926C82" w:rsidRPr="007F47A8">
        <w:br/>
      </w:r>
      <w:r w:rsidR="00390C34" w:rsidRPr="007F47A8">
        <w:t>и выдает</w:t>
      </w:r>
      <w:r w:rsidRPr="007F47A8">
        <w:t xml:space="preserve"> так</w:t>
      </w:r>
      <w:r w:rsidR="00390C34" w:rsidRPr="007F47A8">
        <w:t>ие сертификаты заявителям</w:t>
      </w:r>
      <w:r w:rsidRPr="007F47A8">
        <w:t xml:space="preserve"> в отношении усиленной неквалифицированной электронной подписи</w:t>
      </w:r>
      <w:r w:rsidR="00390C34" w:rsidRPr="007F47A8">
        <w:t>, что</w:t>
      </w:r>
      <w:r w:rsidRPr="007F47A8">
        <w:t xml:space="preserve"> </w:t>
      </w:r>
      <w:r w:rsidR="00390C34" w:rsidRPr="007F47A8">
        <w:t>может</w:t>
      </w:r>
      <w:r w:rsidRPr="007F47A8">
        <w:t xml:space="preserve"> осуществляться при определении лица, подающего заявление в электронной форме</w:t>
      </w:r>
      <w:r w:rsidRPr="005B706B">
        <w:t xml:space="preserve"> </w:t>
      </w:r>
      <w:r w:rsidR="00390C34">
        <w:br/>
      </w:r>
      <w:r w:rsidRPr="005B706B">
        <w:t>без личного присутствия с использованием неквалифицированной электронной подписи, при создании и проверке которой применяются средства электронной подписи</w:t>
      </w:r>
      <w:r w:rsidR="00693C49" w:rsidRPr="005B706B">
        <w:t xml:space="preserve"> и средства удостоверяющего центра</w:t>
      </w:r>
      <w:r w:rsidRPr="005B706B">
        <w:t>, прошедшие в установленном порядке процедуру соответствия требованиям, установленным в соответствии с частью 5 статьи 8 настоящего Федерального закона, при наличии действующего сертификата ключа проверки электронной подписи, котор</w:t>
      </w:r>
      <w:r w:rsidR="00DA7B6B" w:rsidRPr="005B706B">
        <w:t>ы</w:t>
      </w:r>
      <w:r w:rsidRPr="005B706B">
        <w:t xml:space="preserve">й выдан тем же удостоверяющим центром и в том же порядке, при условии, что при ранее осуществленном обращении заявителя в этот удостоверяющий центр </w:t>
      </w:r>
      <w:r w:rsidR="00390C34">
        <w:br/>
      </w:r>
      <w:r w:rsidRPr="005B706B">
        <w:lastRenderedPageBreak/>
        <w:t xml:space="preserve">для создания сертификата ключа проверки электронной подписи </w:t>
      </w:r>
      <w:r w:rsidR="008F31F0">
        <w:br/>
      </w:r>
      <w:r w:rsidRPr="005B706B">
        <w:t>и выдачи такого сертификата заявителю в отношении усиленной неквалифицированной электронной подписи идентификация заявителя был</w:t>
      </w:r>
      <w:r w:rsidR="00DA7B6B" w:rsidRPr="005B706B">
        <w:t>а</w:t>
      </w:r>
      <w:r w:rsidRPr="005B706B">
        <w:t xml:space="preserve"> проведен</w:t>
      </w:r>
      <w:r w:rsidR="00DA7B6B" w:rsidRPr="005B706B">
        <w:t>а</w:t>
      </w:r>
      <w:r w:rsidRPr="005B706B">
        <w:t xml:space="preserve"> удостоверяющим центром одним из способов, указанных </w:t>
      </w:r>
      <w:r w:rsidR="00390C34">
        <w:br/>
      </w:r>
      <w:r w:rsidRPr="005B706B">
        <w:t xml:space="preserve">в </w:t>
      </w:r>
      <w:r w:rsidR="00BA4D83" w:rsidRPr="005B706B">
        <w:t xml:space="preserve">пункте </w:t>
      </w:r>
      <w:r w:rsidR="00792510">
        <w:t>1</w:t>
      </w:r>
      <w:r w:rsidRPr="005B706B">
        <w:t xml:space="preserve"> </w:t>
      </w:r>
      <w:r w:rsidR="00BA4D83" w:rsidRPr="005B706B">
        <w:t>настоящей части</w:t>
      </w:r>
      <w:r w:rsidRPr="005B706B">
        <w:t xml:space="preserve">, </w:t>
      </w:r>
      <w:r w:rsidR="004B1154" w:rsidRPr="005B706B">
        <w:t xml:space="preserve">при условии, что </w:t>
      </w:r>
      <w:r w:rsidRPr="005B706B">
        <w:t xml:space="preserve">создание и выдача заявителю каждого последующего сертификата ключа проверки </w:t>
      </w:r>
      <w:r w:rsidR="00DA7B6B" w:rsidRPr="005B706B">
        <w:t>электронной подписи осуществляли</w:t>
      </w:r>
      <w:r w:rsidRPr="005B706B">
        <w:t xml:space="preserve">сь удостоверяющим центром </w:t>
      </w:r>
      <w:r w:rsidR="00390C34">
        <w:br/>
      </w:r>
      <w:r w:rsidRPr="005B706B">
        <w:t xml:space="preserve">до истечения срока действия предыдущего сертификата ключа проверки электронной подписи. При этом удостоверяющим центром должно быть обеспечено, в том числе в соответствии с порядком, предусмотренным частью 7 настоящей статьи, хранение сведений, подтверждающих осуществление такой идентификации и ознакомление </w:t>
      </w:r>
      <w:r w:rsidR="00BD0AE6" w:rsidRPr="005B706B">
        <w:t xml:space="preserve">заявителя </w:t>
      </w:r>
      <w:r w:rsidR="00390C34">
        <w:br/>
      </w:r>
      <w:r w:rsidRPr="005B706B">
        <w:t>с сертификатом ключа проверки электронной подписи</w:t>
      </w:r>
      <w:proofErr w:type="gramStart"/>
      <w:r w:rsidR="00082291" w:rsidRPr="005B706B">
        <w:t>;</w:t>
      </w:r>
      <w:r w:rsidRPr="005B706B">
        <w:t>»</w:t>
      </w:r>
      <w:proofErr w:type="gramEnd"/>
      <w:r w:rsidRPr="005B706B">
        <w:t>;</w:t>
      </w:r>
      <w:r w:rsidR="005B706B">
        <w:t xml:space="preserve"> </w:t>
      </w:r>
    </w:p>
    <w:p w14:paraId="077C78DC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б) часть 4 изложить в следующей редакции: </w:t>
      </w:r>
    </w:p>
    <w:p w14:paraId="4D353A55" w14:textId="255FB970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«4. Третьи лица на основании заключенного с удостоверяющим центром соглашения или на основании </w:t>
      </w:r>
      <w:r w:rsidR="00693C49" w:rsidRPr="005B706B">
        <w:t xml:space="preserve">нормативного правового акта Российской Федерации </w:t>
      </w:r>
      <w:r w:rsidRPr="005B706B">
        <w:t xml:space="preserve">наделяются полномочиями по приему заявлений </w:t>
      </w:r>
      <w:r w:rsidR="005B706B">
        <w:br/>
      </w:r>
      <w:r w:rsidRPr="005B706B">
        <w:t xml:space="preserve">на выдачу сертификатов ключей проверки электронной подписи, а также вручению сертификатов ключей проверки электронных подписей от имени этого удостоверяющего центра (далее - доверенные лица). </w:t>
      </w:r>
      <w:r w:rsidR="005B706B">
        <w:br/>
      </w:r>
      <w:r w:rsidRPr="005B706B">
        <w:t xml:space="preserve">При совершении порученных удостоверяющим центром действий </w:t>
      </w:r>
      <w:r w:rsidRPr="005B706B">
        <w:lastRenderedPageBreak/>
        <w:t>доверенное лицо обязано идентифицировать заявителя при его личном присутствии</w:t>
      </w:r>
      <w:proofErr w:type="gramStart"/>
      <w:r w:rsidRPr="005B706B">
        <w:t xml:space="preserve">.»; </w:t>
      </w:r>
      <w:proofErr w:type="gramEnd"/>
    </w:p>
    <w:p w14:paraId="0E0BA161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5) статью 15 дополнить частью 9 следующего содержания:</w:t>
      </w:r>
    </w:p>
    <w:p w14:paraId="6F3AB930" w14:textId="4A504FF2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«9. </w:t>
      </w:r>
      <w:proofErr w:type="gramStart"/>
      <w:r w:rsidRPr="005B706B">
        <w:t>Аккредитованный удостоверяющий центр</w:t>
      </w:r>
      <w:r w:rsidR="004B1154" w:rsidRPr="005B706B">
        <w:t xml:space="preserve"> в случае </w:t>
      </w:r>
      <w:r w:rsidR="00A813EA" w:rsidRPr="005B706B">
        <w:t xml:space="preserve">аккредитации с учетом </w:t>
      </w:r>
      <w:r w:rsidR="004B1154" w:rsidRPr="005B706B">
        <w:t>обеспечения выполнения требования, установленного подпунктом «б» пункта 1 части 3 статьи 16 настоящего Федерального закона,</w:t>
      </w:r>
      <w:r w:rsidRPr="005B706B">
        <w:t xml:space="preserve"> обязан создавать и выдавать квалифицированный сертификат </w:t>
      </w:r>
      <w:r w:rsidR="005B706B">
        <w:br/>
      </w:r>
      <w:r w:rsidRPr="005B706B">
        <w:t xml:space="preserve">со сроком действия не менее двенадцати лет, но не более срока, определенного требованиями, установленными в соответствии с пунктом 2 части 5 статьи 8 настоящего Федерального закона, </w:t>
      </w:r>
      <w:r w:rsidR="00A813EA" w:rsidRPr="005B706B">
        <w:t xml:space="preserve">в соответствии </w:t>
      </w:r>
      <w:r w:rsidR="005B706B">
        <w:br/>
      </w:r>
      <w:r w:rsidR="00A813EA" w:rsidRPr="005B706B">
        <w:t>с указанным в</w:t>
      </w:r>
      <w:proofErr w:type="gramEnd"/>
      <w:r w:rsidR="00A813EA" w:rsidRPr="005B706B">
        <w:t xml:space="preserve"> </w:t>
      </w:r>
      <w:proofErr w:type="gramStart"/>
      <w:r w:rsidR="00A813EA" w:rsidRPr="005B706B">
        <w:t>заявлении</w:t>
      </w:r>
      <w:proofErr w:type="gramEnd"/>
      <w:r w:rsidR="00A813EA" w:rsidRPr="005B706B">
        <w:t xml:space="preserve"> сроком действия, </w:t>
      </w:r>
      <w:r w:rsidR="004B1154" w:rsidRPr="005B706B">
        <w:t xml:space="preserve">если </w:t>
      </w:r>
      <w:r w:rsidRPr="005B706B">
        <w:t>заявител</w:t>
      </w:r>
      <w:r w:rsidR="004B1154" w:rsidRPr="005B706B">
        <w:t>ь</w:t>
      </w:r>
      <w:r w:rsidRPr="005B706B">
        <w:t xml:space="preserve"> обрати</w:t>
      </w:r>
      <w:r w:rsidR="004B1154" w:rsidRPr="005B706B">
        <w:t>лся</w:t>
      </w:r>
      <w:r w:rsidRPr="005B706B">
        <w:t xml:space="preserve"> </w:t>
      </w:r>
      <w:r w:rsidR="005B706B">
        <w:br/>
      </w:r>
      <w:r w:rsidR="007625C7">
        <w:t>в</w:t>
      </w:r>
      <w:r w:rsidR="004B1154" w:rsidRPr="005B706B">
        <w:t xml:space="preserve"> </w:t>
      </w:r>
      <w:r w:rsidR="006523AF">
        <w:t>тако</w:t>
      </w:r>
      <w:r w:rsidR="007625C7">
        <w:t>й</w:t>
      </w:r>
      <w:r w:rsidR="006523AF">
        <w:t xml:space="preserve"> </w:t>
      </w:r>
      <w:r w:rsidR="006523AF" w:rsidRPr="005B706B">
        <w:t>удостоверяющ</w:t>
      </w:r>
      <w:r w:rsidR="007625C7">
        <w:t>ий</w:t>
      </w:r>
      <w:r w:rsidR="006523AF" w:rsidRPr="005B706B">
        <w:t xml:space="preserve"> центр</w:t>
      </w:r>
      <w:r w:rsidR="004B1154" w:rsidRPr="005B706B">
        <w:t xml:space="preserve"> </w:t>
      </w:r>
      <w:r w:rsidRPr="005B706B">
        <w:t>в уста</w:t>
      </w:r>
      <w:r w:rsidR="005F171B" w:rsidRPr="005B706B">
        <w:t xml:space="preserve">новленном порядке с заявлением </w:t>
      </w:r>
      <w:r w:rsidR="007625C7">
        <w:br/>
      </w:r>
      <w:r w:rsidR="005F171B" w:rsidRPr="005B706B">
        <w:t>о</w:t>
      </w:r>
      <w:r w:rsidRPr="005B706B">
        <w:t xml:space="preserve"> выдач</w:t>
      </w:r>
      <w:r w:rsidR="005F171B" w:rsidRPr="005B706B">
        <w:t>е</w:t>
      </w:r>
      <w:r w:rsidRPr="005B706B">
        <w:t xml:space="preserve"> квалифицированного сертификата с</w:t>
      </w:r>
      <w:r w:rsidR="004B1154" w:rsidRPr="005B706B">
        <w:t>о</w:t>
      </w:r>
      <w:r w:rsidRPr="005B706B">
        <w:t xml:space="preserve"> сроком действия</w:t>
      </w:r>
      <w:r w:rsidR="004B1154" w:rsidRPr="005B706B">
        <w:t xml:space="preserve">, </w:t>
      </w:r>
      <w:r w:rsidR="00FC2B9B" w:rsidRPr="005B706B">
        <w:t>указанным в</w:t>
      </w:r>
      <w:r w:rsidR="00A813EA" w:rsidRPr="005B706B">
        <w:t xml:space="preserve"> настоящей части</w:t>
      </w:r>
      <w:r w:rsidRPr="005B706B">
        <w:t xml:space="preserve">.»; </w:t>
      </w:r>
    </w:p>
    <w:p w14:paraId="3ADF540F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6) пункт 1 части 3 статьи 16 изложить в следующей редакции: </w:t>
      </w:r>
    </w:p>
    <w:p w14:paraId="24A89366" w14:textId="4426EA53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«</w:t>
      </w:r>
      <w:r w:rsidR="00B03B2F" w:rsidRPr="005B706B">
        <w:t>1) </w:t>
      </w:r>
      <w:r w:rsidRPr="005B706B">
        <w:t xml:space="preserve">минимальный размер собственных средств (капитала) составляет не менее чем два миллиарда рублей, за исключением случаев, указанных </w:t>
      </w:r>
      <w:r w:rsidR="005B706B">
        <w:br/>
      </w:r>
      <w:r w:rsidRPr="005B706B">
        <w:t xml:space="preserve">в настоящем пункте (при аккредитации юридического лица, осуществляющего функции удостоверяющего центра и учрежденного Федеральной нотариальной палатой, указанное в настоящем пункте требование подлежит выполнению совместно Федеральной нотариальной </w:t>
      </w:r>
      <w:r w:rsidRPr="005B706B">
        <w:lastRenderedPageBreak/>
        <w:t xml:space="preserve">палатой и таким удостоверяющим центром). Размер собственных средств (капитала) может составлять не менее чем один миллиард рублей в случае выполнения одного из следующих условий: </w:t>
      </w:r>
    </w:p>
    <w:p w14:paraId="722B829F" w14:textId="50E7BD40" w:rsidR="00E844D6" w:rsidRPr="005B706B" w:rsidRDefault="005B706B" w:rsidP="00E844D6">
      <w:pPr>
        <w:pStyle w:val="1"/>
        <w:spacing w:line="480" w:lineRule="auto"/>
        <w:ind w:firstLine="720"/>
      </w:pPr>
      <w:r>
        <w:t>а) </w:t>
      </w:r>
      <w:r w:rsidR="00E844D6" w:rsidRPr="005B706B">
        <w:t xml:space="preserve">наличие не менее чем в трех четвертях субъектов Российской Федерации одного или более филиалов или представительств удостоверяющего центра; </w:t>
      </w:r>
    </w:p>
    <w:p w14:paraId="0A3F1469" w14:textId="6554142B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б)</w:t>
      </w:r>
      <w:r w:rsidR="00B03B2F" w:rsidRPr="005B706B">
        <w:t> </w:t>
      </w:r>
      <w:r w:rsidRPr="005B706B">
        <w:t xml:space="preserve">создание и выдача в соответствии с эксплуатационной документацией на средства удостоверяющего центра квалифицированных сертификатов со сроком действия не менее двенадцати лет, но не более срока, определенного требованиями, установленными в соответствии </w:t>
      </w:r>
      <w:r w:rsidR="005B706B">
        <w:br/>
      </w:r>
      <w:r w:rsidRPr="005B706B">
        <w:t>с пунктом 2 части 5 статьи 8 настоящего Федерального закона</w:t>
      </w:r>
      <w:proofErr w:type="gramStart"/>
      <w:r w:rsidRPr="005B706B">
        <w:t>;»</w:t>
      </w:r>
      <w:proofErr w:type="gramEnd"/>
      <w:r w:rsidRPr="005B706B">
        <w:t xml:space="preserve">; </w:t>
      </w:r>
    </w:p>
    <w:p w14:paraId="30FEC35B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7) в статье 17: </w:t>
      </w:r>
    </w:p>
    <w:p w14:paraId="38995147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а) часть 2 дополнить пунктом 9 следующего содержания: </w:t>
      </w:r>
    </w:p>
    <w:p w14:paraId="6CCFD4C0" w14:textId="4CC7F84A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«9) срок действия ключа электронной подписи, соответствующего уникальному ключу проверки электронной подписи, содержащемуся </w:t>
      </w:r>
      <w:r w:rsidR="005B706B">
        <w:br/>
      </w:r>
      <w:r w:rsidRPr="005B706B">
        <w:t>в данном квалифицированном сертификате в соответствии с пунктом 4 настоящей части</w:t>
      </w:r>
      <w:proofErr w:type="gramStart"/>
      <w:r w:rsidRPr="005B706B">
        <w:t xml:space="preserve">.»; </w:t>
      </w:r>
      <w:proofErr w:type="gramEnd"/>
    </w:p>
    <w:p w14:paraId="7C21C049" w14:textId="15A1DCF1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б)</w:t>
      </w:r>
      <w:r w:rsidR="00DE42D4">
        <w:t> </w:t>
      </w:r>
      <w:r w:rsidRPr="005B706B">
        <w:t xml:space="preserve">часть 5 после слова «аннулирования» дополнить словами </w:t>
      </w:r>
      <w:r w:rsidR="005B706B">
        <w:br/>
      </w:r>
      <w:r w:rsidRPr="005B706B">
        <w:t xml:space="preserve">«или досрочного прекращения действия»; </w:t>
      </w:r>
    </w:p>
    <w:p w14:paraId="35DA9825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8) в статье 17</w:t>
      </w:r>
      <w:r w:rsidRPr="005B706B">
        <w:rPr>
          <w:vertAlign w:val="superscript"/>
        </w:rPr>
        <w:t>2</w:t>
      </w:r>
      <w:r w:rsidRPr="005B706B">
        <w:t xml:space="preserve">: </w:t>
      </w:r>
    </w:p>
    <w:p w14:paraId="76764694" w14:textId="744775D7" w:rsidR="005735E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а) </w:t>
      </w:r>
      <w:r w:rsidR="005735E6" w:rsidRPr="005B706B">
        <w:t xml:space="preserve">в </w:t>
      </w:r>
      <w:r w:rsidRPr="005B706B">
        <w:t>част</w:t>
      </w:r>
      <w:r w:rsidR="005735E6" w:rsidRPr="005B706B">
        <w:t>и</w:t>
      </w:r>
      <w:r w:rsidRPr="005B706B">
        <w:t xml:space="preserve"> 1</w:t>
      </w:r>
      <w:r w:rsidR="005735E6" w:rsidRPr="005B706B">
        <w:t>:</w:t>
      </w:r>
      <w:r w:rsidRPr="005B706B">
        <w:t xml:space="preserve"> </w:t>
      </w:r>
    </w:p>
    <w:p w14:paraId="1E0BA560" w14:textId="327E803F" w:rsidR="00E844D6" w:rsidRPr="005B706B" w:rsidRDefault="00E844D6" w:rsidP="00E844D6">
      <w:pPr>
        <w:pStyle w:val="1"/>
        <w:spacing w:line="480" w:lineRule="auto"/>
        <w:ind w:firstLine="720"/>
      </w:pPr>
      <w:r w:rsidRPr="005B706B">
        <w:lastRenderedPageBreak/>
        <w:t>дополнить пунктами 2</w:t>
      </w:r>
      <w:r w:rsidRPr="005B706B">
        <w:rPr>
          <w:vertAlign w:val="superscript"/>
        </w:rPr>
        <w:t>1</w:t>
      </w:r>
      <w:r w:rsidRPr="005B706B">
        <w:t xml:space="preserve"> и 2</w:t>
      </w:r>
      <w:r w:rsidRPr="005B706B">
        <w:rPr>
          <w:vertAlign w:val="superscript"/>
        </w:rPr>
        <w:t>2</w:t>
      </w:r>
      <w:r w:rsidRPr="005B706B">
        <w:t xml:space="preserve"> следующего содержания: </w:t>
      </w:r>
    </w:p>
    <w:p w14:paraId="3FD416DC" w14:textId="497E5C88" w:rsidR="00E844D6" w:rsidRPr="005B706B" w:rsidRDefault="00E844D6" w:rsidP="00E844D6">
      <w:pPr>
        <w:pStyle w:val="1"/>
        <w:spacing w:line="480" w:lineRule="auto"/>
        <w:ind w:firstLine="720"/>
      </w:pPr>
      <w:proofErr w:type="gramStart"/>
      <w:r w:rsidRPr="005B706B">
        <w:t>«2</w:t>
      </w:r>
      <w:r w:rsidRPr="005B706B">
        <w:rPr>
          <w:vertAlign w:val="superscript"/>
        </w:rPr>
        <w:t>1</w:t>
      </w:r>
      <w:r w:rsidRPr="005B706B">
        <w:t xml:space="preserve">) квалифицированный сертификат, который содержит указание </w:t>
      </w:r>
      <w:r w:rsidR="00DE42D4">
        <w:br/>
      </w:r>
      <w:r w:rsidRPr="005B706B">
        <w:t xml:space="preserve">на </w:t>
      </w:r>
      <w:r w:rsidR="00D46BFD" w:rsidRPr="005B706B">
        <w:t>филиал</w:t>
      </w:r>
      <w:r w:rsidR="00962B47" w:rsidRPr="005B706B">
        <w:t xml:space="preserve">, </w:t>
      </w:r>
      <w:r w:rsidR="003D2A0F" w:rsidRPr="005B706B">
        <w:t xml:space="preserve">представительство </w:t>
      </w:r>
      <w:r w:rsidR="00557092" w:rsidRPr="005B706B">
        <w:t xml:space="preserve">иностранного </w:t>
      </w:r>
      <w:r w:rsidRPr="005B706B">
        <w:t>юридического лица, создается и выдается удостоверяющим центром федерального органа исполнительной власти, уполномоченного на осуществление государственной регистрации юридических лиц, в установленном указанным органом порядке с указанием в качестве владельца квалифицированного сертификата также лица, являющегося руководителем данн</w:t>
      </w:r>
      <w:r w:rsidR="00D46BFD" w:rsidRPr="005B706B">
        <w:t>ых</w:t>
      </w:r>
      <w:r w:rsidRPr="005B706B">
        <w:t xml:space="preserve"> </w:t>
      </w:r>
      <w:r w:rsidR="00962B47" w:rsidRPr="005B706B">
        <w:t xml:space="preserve">филиала, </w:t>
      </w:r>
      <w:r w:rsidR="00557092" w:rsidRPr="005B706B">
        <w:t>представительства</w:t>
      </w:r>
      <w:r w:rsidRPr="005B706B">
        <w:t xml:space="preserve"> </w:t>
      </w:r>
      <w:r w:rsidR="00B80DA1" w:rsidRPr="005B706B">
        <w:t xml:space="preserve">и </w:t>
      </w:r>
      <w:r w:rsidRPr="005B706B">
        <w:t xml:space="preserve">уполномоченного действовать на основании доверенности, выданной </w:t>
      </w:r>
      <w:r w:rsidR="00557092" w:rsidRPr="005B706B">
        <w:t xml:space="preserve">иностранным </w:t>
      </w:r>
      <w:r w:rsidRPr="005B706B">
        <w:t xml:space="preserve">юридическим лицом; </w:t>
      </w:r>
      <w:proofErr w:type="gramEnd"/>
    </w:p>
    <w:p w14:paraId="467DDE99" w14:textId="78A86043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2</w:t>
      </w:r>
      <w:r w:rsidRPr="005B706B">
        <w:rPr>
          <w:vertAlign w:val="superscript"/>
        </w:rPr>
        <w:t>2</w:t>
      </w:r>
      <w:r w:rsidRPr="005B706B">
        <w:t xml:space="preserve">) в случае, если от имени </w:t>
      </w:r>
      <w:r w:rsidR="00962B47" w:rsidRPr="005B706B">
        <w:t>филиала, представительства</w:t>
      </w:r>
      <w:r w:rsidR="00557092" w:rsidRPr="005B706B">
        <w:t xml:space="preserve"> иностранного </w:t>
      </w:r>
      <w:r w:rsidRPr="005B706B">
        <w:t>юридического лица действует руководитель данн</w:t>
      </w:r>
      <w:r w:rsidR="00DD6A72" w:rsidRPr="005B706B">
        <w:t xml:space="preserve">ых </w:t>
      </w:r>
      <w:r w:rsidR="00962B47" w:rsidRPr="005B706B">
        <w:t>филиала, представительства</w:t>
      </w:r>
      <w:r w:rsidR="00557092" w:rsidRPr="005B706B">
        <w:t>,</w:t>
      </w:r>
      <w:r w:rsidRPr="005B706B">
        <w:t xml:space="preserve"> электронный документ подписывается квалифицированной электронной подписью, квалифицированный сертификат которой выдан в соответствии с пунктом 2</w:t>
      </w:r>
      <w:r w:rsidRPr="005B706B">
        <w:rPr>
          <w:vertAlign w:val="superscript"/>
        </w:rPr>
        <w:t>1</w:t>
      </w:r>
      <w:r w:rsidRPr="005B706B">
        <w:t xml:space="preserve"> настоящей части. </w:t>
      </w:r>
      <w:r w:rsidR="00DE42D4">
        <w:br/>
      </w:r>
      <w:r w:rsidRPr="005B706B">
        <w:t>В случае</w:t>
      </w:r>
      <w:proofErr w:type="gramStart"/>
      <w:r w:rsidRPr="005B706B">
        <w:t>,</w:t>
      </w:r>
      <w:proofErr w:type="gramEnd"/>
      <w:r w:rsidRPr="005B706B">
        <w:t xml:space="preserve"> если от имени </w:t>
      </w:r>
      <w:r w:rsidR="00962B47" w:rsidRPr="005B706B">
        <w:t xml:space="preserve">филиала, </w:t>
      </w:r>
      <w:r w:rsidR="00557092" w:rsidRPr="005B706B">
        <w:t>представительства иностранного</w:t>
      </w:r>
      <w:r w:rsidRPr="005B706B">
        <w:t xml:space="preserve"> юридического л</w:t>
      </w:r>
      <w:r w:rsidR="00AE1F85" w:rsidRPr="005B706B">
        <w:t>ица</w:t>
      </w:r>
      <w:r w:rsidRPr="005B706B">
        <w:t xml:space="preserve"> действует его представитель, не являющийся руководителем данн</w:t>
      </w:r>
      <w:r w:rsidR="00DD1CD8" w:rsidRPr="005B706B">
        <w:t>ых</w:t>
      </w:r>
      <w:r w:rsidRPr="005B706B">
        <w:t xml:space="preserve"> </w:t>
      </w:r>
      <w:r w:rsidR="00962B47" w:rsidRPr="005B706B">
        <w:t xml:space="preserve">филиала, </w:t>
      </w:r>
      <w:r w:rsidR="00557092" w:rsidRPr="005B706B">
        <w:t>представительства</w:t>
      </w:r>
      <w:r w:rsidRPr="005B706B">
        <w:t xml:space="preserve">, электронный документ подписывается квалифицированной электронной подписью такого представителя. Одновременно представляется доверенность, </w:t>
      </w:r>
      <w:r w:rsidRPr="005B706B">
        <w:lastRenderedPageBreak/>
        <w:t xml:space="preserve">выданная </w:t>
      </w:r>
      <w:r w:rsidR="000E4EDB" w:rsidRPr="005B706B">
        <w:t>такому представителю</w:t>
      </w:r>
      <w:r w:rsidRPr="005B706B">
        <w:t xml:space="preserve"> в соответствии с гражданским законодательством Российской Федерации руководителем данн</w:t>
      </w:r>
      <w:r w:rsidR="00DD1CD8" w:rsidRPr="005B706B">
        <w:t xml:space="preserve">ых </w:t>
      </w:r>
      <w:r w:rsidR="00962B47" w:rsidRPr="005B706B">
        <w:t xml:space="preserve">филиала, </w:t>
      </w:r>
      <w:r w:rsidR="00557092" w:rsidRPr="005B706B">
        <w:t>представительства</w:t>
      </w:r>
      <w:r w:rsidRPr="005B706B">
        <w:t xml:space="preserve">. </w:t>
      </w:r>
      <w:proofErr w:type="gramStart"/>
      <w:r w:rsidRPr="005B706B">
        <w:t xml:space="preserve">Указанная доверенность, выданная </w:t>
      </w:r>
      <w:r w:rsidR="00DE42D4">
        <w:br/>
      </w:r>
      <w:r w:rsidRPr="005B706B">
        <w:t xml:space="preserve">в электронной форме от имени руководителя </w:t>
      </w:r>
      <w:r w:rsidR="00962B47" w:rsidRPr="005B706B">
        <w:t xml:space="preserve">филиала, </w:t>
      </w:r>
      <w:r w:rsidR="00557092" w:rsidRPr="005B706B">
        <w:t>представительства иностранного</w:t>
      </w:r>
      <w:r w:rsidRPr="005B706B">
        <w:t xml:space="preserve"> юридического лица, должна быть подписана квалифицированной электронной подписью, квалифицированный сертификат которой выдан в соответствии с пунктом 2</w:t>
      </w:r>
      <w:r w:rsidRPr="005B706B">
        <w:rPr>
          <w:vertAlign w:val="superscript"/>
        </w:rPr>
        <w:t>1</w:t>
      </w:r>
      <w:r w:rsidRPr="005B706B">
        <w:t xml:space="preserve"> настоящей части, или квалифицированной электронной подписью лица, которому выдана </w:t>
      </w:r>
      <w:r w:rsidR="00AE1F85" w:rsidRPr="005B706B">
        <w:t xml:space="preserve">указанная </w:t>
      </w:r>
      <w:r w:rsidRPr="005B706B">
        <w:t>доверенность с правом передоверия, или квалифицированной электронной подписью нотариуса в случае, если доверенность, в том числе доверенность, выданная в порядке передоверия</w:t>
      </w:r>
      <w:proofErr w:type="gramEnd"/>
      <w:r w:rsidRPr="005B706B">
        <w:t xml:space="preserve">, </w:t>
      </w:r>
      <w:proofErr w:type="gramStart"/>
      <w:r w:rsidRPr="005B706B">
        <w:t>удостоверена</w:t>
      </w:r>
      <w:proofErr w:type="gramEnd"/>
      <w:r w:rsidRPr="005B706B">
        <w:t xml:space="preserve"> нотариусом. В случае</w:t>
      </w:r>
      <w:proofErr w:type="gramStart"/>
      <w:r w:rsidRPr="005B706B">
        <w:t>,</w:t>
      </w:r>
      <w:proofErr w:type="gramEnd"/>
      <w:r w:rsidRPr="005B706B">
        <w:t xml:space="preserve"> если </w:t>
      </w:r>
      <w:r w:rsidR="00066AA4" w:rsidRPr="005B706B">
        <w:t>указанная</w:t>
      </w:r>
      <w:r w:rsidRPr="005B706B">
        <w:t xml:space="preserve"> доверенность выдана в порядке передоверия, представляется также доверенность, допускающая возможность </w:t>
      </w:r>
      <w:r w:rsidR="00066AA4" w:rsidRPr="005B706B">
        <w:t>такого</w:t>
      </w:r>
      <w:r w:rsidRPr="005B706B">
        <w:t xml:space="preserve"> передоверия, подписанная квалифицированной электронной подписью, квалифицированный сертификат которой выдан в соответствии с пунктом 2</w:t>
      </w:r>
      <w:r w:rsidRPr="005B706B">
        <w:rPr>
          <w:vertAlign w:val="superscript"/>
        </w:rPr>
        <w:t>1</w:t>
      </w:r>
      <w:r w:rsidRPr="005B706B">
        <w:t xml:space="preserve"> настоящей части, или квалифицированной электронной подписью нотариуса, если</w:t>
      </w:r>
      <w:r w:rsidR="00066AA4" w:rsidRPr="005B706B">
        <w:t xml:space="preserve"> указанная</w:t>
      </w:r>
      <w:r w:rsidRPr="005B706B">
        <w:t xml:space="preserve"> доверенность удостоверена нотариусом. Представление </w:t>
      </w:r>
      <w:r w:rsidR="00066AA4" w:rsidRPr="005B706B">
        <w:t xml:space="preserve">указанной </w:t>
      </w:r>
      <w:r w:rsidRPr="005B706B">
        <w:t xml:space="preserve">доверенности осуществляется посредством ее включения в пакет электронных документов, если иной порядок представления </w:t>
      </w:r>
      <w:r w:rsidR="00066AA4" w:rsidRPr="005B706B">
        <w:t>указанной</w:t>
      </w:r>
      <w:r w:rsidRPr="005B706B">
        <w:t xml:space="preserve"> доверенности не предусмотрен соглашениями </w:t>
      </w:r>
      <w:r w:rsidR="00557092" w:rsidRPr="005B706B">
        <w:t>между участниками</w:t>
      </w:r>
      <w:r w:rsidRPr="005B706B">
        <w:t xml:space="preserve"> </w:t>
      </w:r>
      <w:r w:rsidR="00CE790D" w:rsidRPr="005B706B">
        <w:t xml:space="preserve">электронного </w:t>
      </w:r>
      <w:r w:rsidRPr="005B706B">
        <w:t>взаимодействи</w:t>
      </w:r>
      <w:r w:rsidR="00C96EDE" w:rsidRPr="005B706B">
        <w:t>я</w:t>
      </w:r>
      <w:r w:rsidRPr="005B706B">
        <w:t xml:space="preserve"> либо нормативными </w:t>
      </w:r>
      <w:r w:rsidRPr="005B706B">
        <w:lastRenderedPageBreak/>
        <w:t xml:space="preserve">правовыми актами федеральных органов исполнительной власти. </w:t>
      </w:r>
      <w:r w:rsidRPr="003E3538">
        <w:t xml:space="preserve">Указанные в настоящем пункте соглашения и нормативные правовые акты </w:t>
      </w:r>
      <w:r w:rsidR="003E3538" w:rsidRPr="003E3538">
        <w:t xml:space="preserve">федеральных </w:t>
      </w:r>
      <w:r w:rsidRPr="003E3538">
        <w:t xml:space="preserve">органов исполнительной власти должны учитывать </w:t>
      </w:r>
      <w:r w:rsidR="00557092" w:rsidRPr="003E3538">
        <w:t>требования к таким соглашениям</w:t>
      </w:r>
      <w:r w:rsidR="00A813EA" w:rsidRPr="003E3538">
        <w:t>,</w:t>
      </w:r>
      <w:r w:rsidR="00557092" w:rsidRPr="003E3538">
        <w:t xml:space="preserve"> нормативным правовым актам, которые</w:t>
      </w:r>
      <w:r w:rsidR="00557092" w:rsidRPr="005B706B">
        <w:t xml:space="preserve"> вправе </w:t>
      </w:r>
      <w:r w:rsidR="0067305A" w:rsidRPr="005B706B">
        <w:t>устан</w:t>
      </w:r>
      <w:r w:rsidR="00557092" w:rsidRPr="005B706B">
        <w:t>а</w:t>
      </w:r>
      <w:r w:rsidR="0067305A" w:rsidRPr="005B706B">
        <w:t>вл</w:t>
      </w:r>
      <w:r w:rsidR="00557092" w:rsidRPr="005B706B">
        <w:t>ивать</w:t>
      </w:r>
      <w:r w:rsidR="0067305A" w:rsidRPr="005B706B">
        <w:t xml:space="preserve"> Правительство Российской Федерации </w:t>
      </w:r>
      <w:r w:rsidR="003E3538">
        <w:br/>
      </w:r>
      <w:r w:rsidR="00557092" w:rsidRPr="005B706B">
        <w:t xml:space="preserve">в соответствии с </w:t>
      </w:r>
      <w:r w:rsidRPr="005B706B">
        <w:t>пунктом 2 настоящей части</w:t>
      </w:r>
      <w:proofErr w:type="gramStart"/>
      <w:r w:rsidRPr="005B706B">
        <w:t>;»</w:t>
      </w:r>
      <w:proofErr w:type="gramEnd"/>
      <w:r w:rsidRPr="005B706B">
        <w:t>;</w:t>
      </w:r>
      <w:r w:rsidR="0067305A" w:rsidRPr="005B706B">
        <w:t xml:space="preserve"> </w:t>
      </w:r>
    </w:p>
    <w:p w14:paraId="65D163E7" w14:textId="77C6EF1D" w:rsidR="00557092" w:rsidRPr="005B706B" w:rsidRDefault="00557092" w:rsidP="00E844D6">
      <w:pPr>
        <w:pStyle w:val="1"/>
        <w:spacing w:line="480" w:lineRule="auto"/>
        <w:ind w:firstLine="720"/>
      </w:pPr>
      <w:r w:rsidRPr="005B706B">
        <w:t>пункт 5 дополнить словами «, за исключением случаев, установленных статьей 17</w:t>
      </w:r>
      <w:r w:rsidRPr="005B706B">
        <w:rPr>
          <w:vertAlign w:val="superscript"/>
        </w:rPr>
        <w:t xml:space="preserve">4 </w:t>
      </w:r>
      <w:r w:rsidRPr="005B706B">
        <w:t>настоящего Федерального закона»;</w:t>
      </w:r>
    </w:p>
    <w:p w14:paraId="2CF28A55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б) в части 2:</w:t>
      </w:r>
    </w:p>
    <w:p w14:paraId="6FB1AA8E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абзац первый изложить в следующей редакции:</w:t>
      </w:r>
    </w:p>
    <w:p w14:paraId="0DE8F4F6" w14:textId="1A0CDD25" w:rsidR="00E844D6" w:rsidRPr="005B706B" w:rsidRDefault="00A43765" w:rsidP="00E844D6">
      <w:pPr>
        <w:pStyle w:val="1"/>
        <w:spacing w:line="480" w:lineRule="auto"/>
        <w:ind w:firstLine="720"/>
      </w:pPr>
      <w:r w:rsidRPr="005B706B">
        <w:t>«2. </w:t>
      </w:r>
      <w:proofErr w:type="gramStart"/>
      <w:r w:rsidR="00E844D6" w:rsidRPr="005B706B">
        <w:t xml:space="preserve">В случае использования квалифицированной электронной подписи при участии в правоотношениях кредитных организаций, субъектов национальной платежной системы, указанных в Федеральном законе от 27 июня 2011 года № 161-ФЗ «О национальной платежной системе» </w:t>
      </w:r>
      <w:r w:rsidR="00557092" w:rsidRPr="005B706B">
        <w:t>(</w:t>
      </w:r>
      <w:r w:rsidR="00E844D6" w:rsidRPr="005B706B">
        <w:t xml:space="preserve">за исключением организаций федеральной почтовой связи </w:t>
      </w:r>
      <w:r w:rsidR="00DE42D4">
        <w:br/>
      </w:r>
      <w:r w:rsidR="00E844D6" w:rsidRPr="005B706B">
        <w:t>при оказании ими платежных услуг в соответствии с законодательством Российской Федерации, иностранных поставщиков платежных услуг</w:t>
      </w:r>
      <w:r w:rsidR="00557092" w:rsidRPr="005B706B">
        <w:t>)</w:t>
      </w:r>
      <w:r w:rsidR="00E844D6" w:rsidRPr="005B706B">
        <w:t>, некредитных финансовых организаций и индивидуальных предпринимателей, осуществляющих указанные в</w:t>
      </w:r>
      <w:proofErr w:type="gramEnd"/>
      <w:r w:rsidR="00E844D6" w:rsidRPr="005B706B">
        <w:t xml:space="preserve"> </w:t>
      </w:r>
      <w:proofErr w:type="gramStart"/>
      <w:r w:rsidR="00E844D6" w:rsidRPr="005B706B">
        <w:t>части первой статьи 76</w:t>
      </w:r>
      <w:r w:rsidR="00E844D6" w:rsidRPr="005B706B">
        <w:rPr>
          <w:vertAlign w:val="superscript"/>
        </w:rPr>
        <w:t>1</w:t>
      </w:r>
      <w:r w:rsidR="00E844D6" w:rsidRPr="005B706B">
        <w:t xml:space="preserve"> Федерального закона от 10 июля 2002 года № 86-ФЗ «О Центральном банке Российской Федерации (Банке России)» виды деятельности, лиц, </w:t>
      </w:r>
      <w:r w:rsidR="00E844D6" w:rsidRPr="005B706B">
        <w:lastRenderedPageBreak/>
        <w:t>оказывающих профессиональные услуги на финансовом рынке, указанных в статье 76</w:t>
      </w:r>
      <w:r w:rsidR="00E844D6" w:rsidRPr="005B706B">
        <w:rPr>
          <w:vertAlign w:val="superscript"/>
        </w:rPr>
        <w:t>9-5</w:t>
      </w:r>
      <w:r w:rsidR="00E844D6" w:rsidRPr="005B706B">
        <w:t xml:space="preserve"> Федерального закона от 10 июля 2002 года № 86-ФЗ </w:t>
      </w:r>
      <w:r w:rsidR="00DE42D4">
        <w:br/>
      </w:r>
      <w:r w:rsidR="00E844D6" w:rsidRPr="005B706B">
        <w:t>«О Центральном банке Российской Федерации (Банке России)», саморегулируемых организаций в сфере финансового рынка, саморегулируемых организаций в сфере оказания профессиональных услуг</w:t>
      </w:r>
      <w:proofErr w:type="gramEnd"/>
      <w:r w:rsidR="00E844D6" w:rsidRPr="005B706B">
        <w:t xml:space="preserve"> на финансовом рынке (далее – участники финансового рынка), должностных лиц Центрального банка Российской Федерации</w:t>
      </w:r>
      <w:proofErr w:type="gramStart"/>
      <w:r w:rsidR="00E844D6" w:rsidRPr="005B706B">
        <w:t>:»</w:t>
      </w:r>
      <w:proofErr w:type="gramEnd"/>
      <w:r w:rsidR="00E844D6" w:rsidRPr="005B706B">
        <w:t xml:space="preserve">; </w:t>
      </w:r>
    </w:p>
    <w:p w14:paraId="3D0A4015" w14:textId="7EDA6669" w:rsidR="00E844D6" w:rsidRPr="005B706B" w:rsidRDefault="00E844D6" w:rsidP="00E844D6">
      <w:pPr>
        <w:pStyle w:val="1"/>
        <w:spacing w:line="480" w:lineRule="auto"/>
        <w:ind w:firstLine="720"/>
      </w:pPr>
      <w:proofErr w:type="gramStart"/>
      <w:r w:rsidRPr="005B706B">
        <w:t>в пункте 1 слова «кредитных организаций, операторов платежных систем, некредитных финансовых организаций и индивидуальных предпринимателей, осуществляющих указанные в части первой статьи 76</w:t>
      </w:r>
      <w:r w:rsidRPr="005B706B">
        <w:rPr>
          <w:vertAlign w:val="superscript"/>
        </w:rPr>
        <w:t>1</w:t>
      </w:r>
      <w:r w:rsidRPr="005B706B">
        <w:t xml:space="preserve"> Федерального закона от 10 июля 2002 года № 86-ФЗ «О Центральном банке Российской Федерации (Банке России)» виды деятельности, кредитных рейтинговых агентств, бюро кредитных историй, лиц, осуществляющих актуарную деятельность» заменить словами «участник</w:t>
      </w:r>
      <w:r w:rsidR="00557092" w:rsidRPr="005B706B">
        <w:t>ов</w:t>
      </w:r>
      <w:r w:rsidRPr="005B706B">
        <w:t xml:space="preserve"> финансового рынка»</w:t>
      </w:r>
      <w:r w:rsidR="00557092" w:rsidRPr="005B706B">
        <w:t>, слова «</w:t>
      </w:r>
      <w:r w:rsidR="00557092" w:rsidRPr="005B706B">
        <w:rPr>
          <w:rFonts w:eastAsiaTheme="minorHAnsi"/>
          <w:bCs/>
        </w:rPr>
        <w:t>соответствующей кредитной организации, оператора платежной</w:t>
      </w:r>
      <w:proofErr w:type="gramEnd"/>
      <w:r w:rsidR="00557092" w:rsidRPr="005B706B">
        <w:rPr>
          <w:rFonts w:eastAsiaTheme="minorHAnsi"/>
          <w:bCs/>
        </w:rPr>
        <w:t xml:space="preserve"> системы, некредитной финансовой организации, индивидуального предпринимателя, кредитного рейтингового агентства, бюро кредитных историй, лица, осуществляющего актуарную деятельность</w:t>
      </w:r>
      <w:proofErr w:type="gramStart"/>
      <w:r w:rsidR="00557092" w:rsidRPr="005B706B">
        <w:rPr>
          <w:rFonts w:eastAsiaTheme="minorHAnsi"/>
          <w:bCs/>
        </w:rPr>
        <w:t>,</w:t>
      </w:r>
      <w:r w:rsidR="00557092" w:rsidRPr="005B706B">
        <w:t>»</w:t>
      </w:r>
      <w:proofErr w:type="gramEnd"/>
      <w:r w:rsidR="00557092" w:rsidRPr="005B706B">
        <w:t xml:space="preserve"> заменить словами «соответствующего участника финансового рынка»</w:t>
      </w:r>
      <w:r w:rsidRPr="005B706B">
        <w:t>;</w:t>
      </w:r>
    </w:p>
    <w:p w14:paraId="4D4940BE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пункт 2 изложить в следующей редакции:</w:t>
      </w:r>
    </w:p>
    <w:p w14:paraId="0E458E12" w14:textId="27FB94EB" w:rsidR="00E844D6" w:rsidRPr="005B706B" w:rsidRDefault="00E844D6" w:rsidP="00E844D6">
      <w:pPr>
        <w:pStyle w:val="1"/>
        <w:spacing w:line="480" w:lineRule="auto"/>
        <w:ind w:firstLine="720"/>
      </w:pPr>
      <w:proofErr w:type="gramStart"/>
      <w:r w:rsidRPr="005B706B">
        <w:lastRenderedPageBreak/>
        <w:t>«2) в случае, если от имени участника финансового рынка действует его представитель (физическое лицо,</w:t>
      </w:r>
      <w:r w:rsidR="00C96EDE" w:rsidRPr="005B706B">
        <w:t xml:space="preserve"> индивидуальный предприниматель</w:t>
      </w:r>
      <w:r w:rsidRPr="005B706B">
        <w:t xml:space="preserve"> или иное юридическое лицо), уполномоченный действовать от имени участника финансового рынка на основании доверенности, выданной участником финансового рынка в соответствии с гражданским законодательством Российской Федерации, электронный документ подписывается квалифицированной электронной подписью такого представителя участника финансового рынка.</w:t>
      </w:r>
      <w:proofErr w:type="gramEnd"/>
      <w:r w:rsidRPr="005B706B">
        <w:t xml:space="preserve"> Одновременно представляется доверенность от имени участника финансового рынка. </w:t>
      </w:r>
      <w:proofErr w:type="gramStart"/>
      <w:r w:rsidRPr="005B706B">
        <w:t xml:space="preserve">Данная доверенность, выданная в электронной форме от имени участника финансового рынка, должна быть подписана квалифицированной электронной подписью, указанной в пункте 1 настоящей части, либо </w:t>
      </w:r>
      <w:r w:rsidR="00DE42D4">
        <w:br/>
      </w:r>
      <w:r w:rsidRPr="005B706B">
        <w:t>в случае, если</w:t>
      </w:r>
      <w:r w:rsidR="00E42658" w:rsidRPr="005B706B">
        <w:t xml:space="preserve"> данная</w:t>
      </w:r>
      <w:r w:rsidRPr="005B706B">
        <w:t xml:space="preserve"> доверенность выдана в порядке передоверия, квалифицированной электронной подписью лица, которому выдана доверенность от имени участника финансового рынка с правом передоверия, или квалифицированной электронной подписью нотариуса </w:t>
      </w:r>
      <w:r w:rsidR="00DE42D4">
        <w:br/>
      </w:r>
      <w:r w:rsidRPr="005B706B">
        <w:t xml:space="preserve">в случае, если </w:t>
      </w:r>
      <w:r w:rsidR="00E42658" w:rsidRPr="005B706B">
        <w:t xml:space="preserve">данная </w:t>
      </w:r>
      <w:r w:rsidRPr="005B706B">
        <w:t>доверенность удостоверена нотариусом</w:t>
      </w:r>
      <w:proofErr w:type="gramEnd"/>
      <w:r w:rsidRPr="005B706B">
        <w:t>. В случае</w:t>
      </w:r>
      <w:proofErr w:type="gramStart"/>
      <w:r w:rsidRPr="005B706B">
        <w:t>,</w:t>
      </w:r>
      <w:proofErr w:type="gramEnd"/>
      <w:r w:rsidRPr="005B706B">
        <w:t xml:space="preserve"> если </w:t>
      </w:r>
      <w:r w:rsidR="00E42658" w:rsidRPr="005B706B">
        <w:t>данная</w:t>
      </w:r>
      <w:r w:rsidRPr="005B706B">
        <w:t xml:space="preserve"> доверенность выдана в порядке передоверия, представляются также доверенности, допускающие возможность указанного передоверия, включая доверенность, подписанную квалифицированной электронной подписью, указанной в пункте 1 настоящей части. Представление </w:t>
      </w:r>
      <w:r w:rsidRPr="005B706B">
        <w:lastRenderedPageBreak/>
        <w:t xml:space="preserve">доверенности осуществляется посредством ее включения в пакет электронных документов, если иное не предусмотрено требованиями </w:t>
      </w:r>
      <w:r w:rsidR="00DE42D4">
        <w:br/>
      </w:r>
      <w:r w:rsidRPr="005B706B">
        <w:t>к порядку ее представления, установленными Центральным банком Российской Федерации</w:t>
      </w:r>
      <w:proofErr w:type="gramStart"/>
      <w:r w:rsidRPr="005B706B">
        <w:t>;»</w:t>
      </w:r>
      <w:proofErr w:type="gramEnd"/>
      <w:r w:rsidRPr="005B706B">
        <w:t xml:space="preserve">; </w:t>
      </w:r>
    </w:p>
    <w:p w14:paraId="1D68023C" w14:textId="26B1DA45" w:rsidR="00E844D6" w:rsidRPr="005B706B" w:rsidRDefault="00E844D6" w:rsidP="00E844D6">
      <w:pPr>
        <w:pStyle w:val="1"/>
        <w:spacing w:line="480" w:lineRule="auto"/>
        <w:ind w:firstLine="720"/>
      </w:pPr>
      <w:proofErr w:type="gramStart"/>
      <w:r w:rsidRPr="005B706B">
        <w:t>в пункте 3 слова «кредитной организации, оператора платежной системы, некредитной финансовой организации, индивидуального предпринимателя, осуществляющих указанные в части первой статьи 76</w:t>
      </w:r>
      <w:r w:rsidRPr="005B706B">
        <w:rPr>
          <w:vertAlign w:val="superscript"/>
        </w:rPr>
        <w:t>1</w:t>
      </w:r>
      <w:r w:rsidRPr="005B706B">
        <w:t xml:space="preserve"> Федерального закона от 10 июля 2002 года № 86-ФЗ «О Центральном банке Российской Федерации (Банке России)» виды деятельности, кредитного рейтингового агентства, бюро кредитных историй, лица, осуществляющего актуарную деятельность» </w:t>
      </w:r>
      <w:r w:rsidR="002262E3" w:rsidRPr="005B706B">
        <w:t xml:space="preserve">заменить словами «участника финансового рынка», </w:t>
      </w:r>
      <w:r w:rsidR="009B53CD" w:rsidRPr="005B706B">
        <w:t>слова «</w:t>
      </w:r>
      <w:r w:rsidR="009B53CD" w:rsidRPr="005B706B">
        <w:rPr>
          <w:rFonts w:eastAsiaTheme="minorHAnsi"/>
          <w:bCs/>
        </w:rPr>
        <w:t xml:space="preserve">кредитную организацию, оператора платежной системы, </w:t>
      </w:r>
      <w:proofErr w:type="spellStart"/>
      <w:r w:rsidR="009B53CD" w:rsidRPr="005B706B">
        <w:rPr>
          <w:rFonts w:eastAsiaTheme="minorHAnsi"/>
          <w:bCs/>
        </w:rPr>
        <w:t>некредитную</w:t>
      </w:r>
      <w:proofErr w:type="spellEnd"/>
      <w:proofErr w:type="gramEnd"/>
      <w:r w:rsidR="009B53CD" w:rsidRPr="005B706B">
        <w:rPr>
          <w:rFonts w:eastAsiaTheme="minorHAnsi"/>
          <w:bCs/>
        </w:rPr>
        <w:t xml:space="preserve"> финансовую организацию </w:t>
      </w:r>
      <w:r w:rsidR="00DE42D4">
        <w:rPr>
          <w:rFonts w:eastAsiaTheme="minorHAnsi"/>
          <w:bCs/>
        </w:rPr>
        <w:br/>
      </w:r>
      <w:r w:rsidR="009B53CD" w:rsidRPr="005B706B">
        <w:rPr>
          <w:rFonts w:eastAsiaTheme="minorHAnsi"/>
          <w:bCs/>
        </w:rPr>
        <w:t>или индивидуального предпринимателя, осуществляющих указанные виды деятельности, кредитное рейтинговое агентство, бюро кредитных историй, лицо, осуществляющее актуарную деятельность</w:t>
      </w:r>
      <w:r w:rsidR="009B53CD" w:rsidRPr="005B706B">
        <w:t>» заменить словами «участника финансового рынка»</w:t>
      </w:r>
      <w:r w:rsidRPr="005B706B">
        <w:t xml:space="preserve">; </w:t>
      </w:r>
    </w:p>
    <w:p w14:paraId="3A2A8C64" w14:textId="1F7145CB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в пункте 5 слова «настоящей статьи</w:t>
      </w:r>
      <w:proofErr w:type="gramStart"/>
      <w:r w:rsidRPr="005B706B">
        <w:t>;»</w:t>
      </w:r>
      <w:proofErr w:type="gramEnd"/>
      <w:r w:rsidRPr="005B706B">
        <w:t xml:space="preserve"> заменить словами «настоящей статьи. В случае</w:t>
      </w:r>
      <w:proofErr w:type="gramStart"/>
      <w:r w:rsidRPr="005B706B">
        <w:t>,</w:t>
      </w:r>
      <w:proofErr w:type="gramEnd"/>
      <w:r w:rsidRPr="005B706B">
        <w:t xml:space="preserve"> если доверенность выдана в порядке передоверия, </w:t>
      </w:r>
      <w:r w:rsidR="007B7F77" w:rsidRPr="005B706B">
        <w:t>одновременно с</w:t>
      </w:r>
      <w:r w:rsidR="005D627B" w:rsidRPr="005B706B">
        <w:t xml:space="preserve"> такой доверенност</w:t>
      </w:r>
      <w:r w:rsidR="007B7F77" w:rsidRPr="005B706B">
        <w:t>ью</w:t>
      </w:r>
      <w:r w:rsidR="009B53CD" w:rsidRPr="005B706B">
        <w:t xml:space="preserve"> </w:t>
      </w:r>
      <w:r w:rsidRPr="005B706B">
        <w:t xml:space="preserve">представляются доверенности, допускающие возможность указанного передоверия, включая </w:t>
      </w:r>
      <w:r w:rsidRPr="005B706B">
        <w:lastRenderedPageBreak/>
        <w:t>доверенность, выданную Председателем Центрального банка Российской Федерации, подписанную квалифицированной электронной подписью, указанной в пункте 1 части 3 настоящей статьи. Представление доверенностей осуществляется посредством их включения в пакет электронных документов</w:t>
      </w:r>
      <w:proofErr w:type="gramStart"/>
      <w:r w:rsidRPr="005B706B">
        <w:t>;»</w:t>
      </w:r>
      <w:proofErr w:type="gramEnd"/>
      <w:r w:rsidRPr="005B706B">
        <w:t xml:space="preserve">; </w:t>
      </w:r>
    </w:p>
    <w:p w14:paraId="3F032B14" w14:textId="2EF3F91A" w:rsidR="00336C78" w:rsidRPr="005B706B" w:rsidRDefault="00336C78" w:rsidP="00336C78">
      <w:pPr>
        <w:pStyle w:val="1"/>
        <w:spacing w:line="480" w:lineRule="auto"/>
        <w:ind w:firstLine="720"/>
      </w:pPr>
      <w:r w:rsidRPr="005B706B">
        <w:t>пункт 6 изложить в следующей редакции:</w:t>
      </w:r>
    </w:p>
    <w:p w14:paraId="7B69AB68" w14:textId="386C3A4D" w:rsidR="00336C78" w:rsidRPr="005B706B" w:rsidRDefault="00336C78" w:rsidP="00336C78">
      <w:pPr>
        <w:pStyle w:val="1"/>
        <w:spacing w:line="480" w:lineRule="auto"/>
        <w:ind w:firstLine="720"/>
      </w:pPr>
      <w:proofErr w:type="gramStart"/>
      <w:r w:rsidRPr="005B706B">
        <w:rPr>
          <w:bCs/>
        </w:rPr>
        <w:t>«</w:t>
      </w:r>
      <w:r w:rsidRPr="005B706B">
        <w:rPr>
          <w:bCs/>
          <w:color w:val="000000" w:themeColor="text1"/>
        </w:rPr>
        <w:t xml:space="preserve">6) в случае прекращения осуществления полномочий представителя участника финансового рынка, действующего от имени такого участника финансового рынка без доверенности, в случае прекращения осуществления полномочий должностного лица Центрального банка Российской Федерации квалифицированный сертификат, выданный такому лицу в соответствии с настоящей частью удостоверяющим центром Центрального банка Российской Федерации, прекращает свое действие в порядке, предусмотренном </w:t>
      </w:r>
      <w:hyperlink r:id="rId8" w:history="1">
        <w:r w:rsidRPr="005B706B">
          <w:rPr>
            <w:bCs/>
            <w:color w:val="000000" w:themeColor="text1"/>
          </w:rPr>
          <w:t>частью 7 статьи 14</w:t>
        </w:r>
      </w:hyperlink>
      <w:r w:rsidRPr="005B706B">
        <w:rPr>
          <w:bCs/>
          <w:color w:val="000000" w:themeColor="text1"/>
        </w:rPr>
        <w:t xml:space="preserve"> настоящего Федерального закона, по</w:t>
      </w:r>
      <w:proofErr w:type="gramEnd"/>
      <w:r w:rsidRPr="005B706B">
        <w:rPr>
          <w:bCs/>
          <w:color w:val="000000" w:themeColor="text1"/>
        </w:rPr>
        <w:t xml:space="preserve"> </w:t>
      </w:r>
      <w:proofErr w:type="gramStart"/>
      <w:r w:rsidRPr="005B706B">
        <w:rPr>
          <w:bCs/>
          <w:color w:val="000000" w:themeColor="text1"/>
        </w:rPr>
        <w:t xml:space="preserve">обращению в удостоверяющий центр лица, уполномоченного </w:t>
      </w:r>
      <w:r w:rsidR="00DE42D4">
        <w:rPr>
          <w:bCs/>
          <w:color w:val="000000" w:themeColor="text1"/>
        </w:rPr>
        <w:br/>
      </w:r>
      <w:r w:rsidRPr="005B706B">
        <w:rPr>
          <w:bCs/>
          <w:color w:val="000000" w:themeColor="text1"/>
        </w:rPr>
        <w:t xml:space="preserve">на принятие решения о прекращении полномочий представителя участника финансового рынка, по обращению Председателя Центрального банка Российской Федерации либо лица, уполномоченного на принятие решения о прекращении полномочий должностного лица Центрального банка Российской Федерации, или представителя лица, уполномоченного на принятие решения о прекращении полномочий должностного лица </w:t>
      </w:r>
      <w:r w:rsidRPr="005B706B">
        <w:rPr>
          <w:bCs/>
          <w:color w:val="000000" w:themeColor="text1"/>
        </w:rPr>
        <w:lastRenderedPageBreak/>
        <w:t xml:space="preserve">Центрального банка Российской Федерации.»; </w:t>
      </w:r>
      <w:proofErr w:type="gramEnd"/>
    </w:p>
    <w:p w14:paraId="3B92E5F1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9) статью 17</w:t>
      </w:r>
      <w:r w:rsidRPr="005B706B">
        <w:rPr>
          <w:vertAlign w:val="superscript"/>
        </w:rPr>
        <w:t>4</w:t>
      </w:r>
      <w:r w:rsidRPr="005B706B">
        <w:t xml:space="preserve"> изложить в следующей редакции: </w:t>
      </w:r>
    </w:p>
    <w:p w14:paraId="0D8C3176" w14:textId="6C6C1895" w:rsidR="00E844D6" w:rsidRPr="005B706B" w:rsidRDefault="00E844D6" w:rsidP="00E844D6">
      <w:pPr>
        <w:pStyle w:val="1"/>
        <w:spacing w:line="240" w:lineRule="auto"/>
        <w:ind w:left="2835" w:hanging="2115"/>
        <w:jc w:val="left"/>
      </w:pPr>
      <w:r w:rsidRPr="005B706B">
        <w:t>«Статья 17</w:t>
      </w:r>
      <w:r w:rsidRPr="005B706B">
        <w:rPr>
          <w:vertAlign w:val="superscript"/>
        </w:rPr>
        <w:t>4</w:t>
      </w:r>
      <w:r w:rsidRPr="005B706B">
        <w:t>.</w:t>
      </w:r>
      <w:r w:rsidRPr="005B706B">
        <w:tab/>
      </w:r>
      <w:r w:rsidRPr="00DE42D4">
        <w:rPr>
          <w:b/>
        </w:rPr>
        <w:t xml:space="preserve">Использование квалифицированной электронной подписи при участии </w:t>
      </w:r>
      <w:r w:rsidR="00DE42D4">
        <w:rPr>
          <w:b/>
        </w:rPr>
        <w:br/>
      </w:r>
      <w:r w:rsidRPr="00DE42D4">
        <w:rPr>
          <w:b/>
        </w:rPr>
        <w:t xml:space="preserve">в правоотношениях государственных органов, органов местного самоуправления, а также </w:t>
      </w:r>
      <w:r w:rsidR="009B53CD" w:rsidRPr="00DE42D4">
        <w:rPr>
          <w:b/>
        </w:rPr>
        <w:t xml:space="preserve">отдельных </w:t>
      </w:r>
      <w:r w:rsidRPr="00DE42D4">
        <w:rPr>
          <w:b/>
        </w:rPr>
        <w:t>организаций</w:t>
      </w:r>
      <w:r w:rsidR="00DE42D4">
        <w:rPr>
          <w:b/>
        </w:rPr>
        <w:t xml:space="preserve"> </w:t>
      </w:r>
    </w:p>
    <w:p w14:paraId="565231D1" w14:textId="77777777" w:rsidR="00E844D6" w:rsidRPr="005B706B" w:rsidRDefault="00E844D6" w:rsidP="00E844D6">
      <w:pPr>
        <w:pStyle w:val="1"/>
        <w:spacing w:line="240" w:lineRule="auto"/>
        <w:ind w:left="2835" w:hanging="2115"/>
        <w:jc w:val="left"/>
      </w:pPr>
    </w:p>
    <w:p w14:paraId="2A4DF060" w14:textId="5BC44E64" w:rsidR="00E844D6" w:rsidRPr="005B706B" w:rsidRDefault="00E844D6" w:rsidP="00E844D6">
      <w:pPr>
        <w:pStyle w:val="1"/>
        <w:spacing w:line="480" w:lineRule="auto"/>
        <w:ind w:firstLine="720"/>
      </w:pPr>
      <w:proofErr w:type="gramStart"/>
      <w:r w:rsidRPr="005B706B">
        <w:t xml:space="preserve">В случае использования квалифицированной электронной подписи при участии в правоотношениях государственных органов, органов местного самоуправления, а также государственных и муниципальных учреждений, государственных корпораций и </w:t>
      </w:r>
      <w:r w:rsidR="009B53CD" w:rsidRPr="005B706B">
        <w:t xml:space="preserve">государственных </w:t>
      </w:r>
      <w:r w:rsidRPr="005B706B">
        <w:t>компаний, публично-правовых компаний, автономных некоммерческих организаций, учредителем которых явля</w:t>
      </w:r>
      <w:r w:rsidR="004D3213" w:rsidRPr="005B706B">
        <w:t>ю</w:t>
      </w:r>
      <w:r w:rsidRPr="005B706B">
        <w:t xml:space="preserve">тся Российская Федерация, </w:t>
      </w:r>
      <w:r w:rsidR="009B53CD" w:rsidRPr="005B706B">
        <w:t xml:space="preserve">и (или) </w:t>
      </w:r>
      <w:r w:rsidRPr="005B706B">
        <w:t xml:space="preserve">субъект Российской Федерации, </w:t>
      </w:r>
      <w:r w:rsidR="009B53CD" w:rsidRPr="005B706B">
        <w:t xml:space="preserve">и (или) </w:t>
      </w:r>
      <w:r w:rsidRPr="005B706B">
        <w:t xml:space="preserve">федеральная территория, </w:t>
      </w:r>
      <w:r w:rsidR="009B53CD" w:rsidRPr="005B706B">
        <w:t xml:space="preserve">и (или) </w:t>
      </w:r>
      <w:r w:rsidRPr="005B706B">
        <w:t xml:space="preserve">муниципальное образование, операторов государственных </w:t>
      </w:r>
      <w:r w:rsidR="00DE42D4">
        <w:br/>
      </w:r>
      <w:r w:rsidRPr="005B706B">
        <w:t>и муниципальных информационных систем (далее в настоящей статье - организации</w:t>
      </w:r>
      <w:proofErr w:type="gramEnd"/>
      <w:r w:rsidRPr="005B706B">
        <w:t xml:space="preserve">) применяется квалифицированная электронная подпись </w:t>
      </w:r>
      <w:proofErr w:type="gramStart"/>
      <w:r w:rsidR="004D3213" w:rsidRPr="005B706B">
        <w:t>соответствующих</w:t>
      </w:r>
      <w:proofErr w:type="gramEnd"/>
      <w:r w:rsidR="004D3213" w:rsidRPr="005B706B">
        <w:t xml:space="preserve"> </w:t>
      </w:r>
      <w:r w:rsidRPr="005B706B">
        <w:t xml:space="preserve">государственного органа, органа местного самоуправления, организации. Квалифицированный сертификат, который содержит указание только на государственный орган, орган местного самоуправления, организацию в качестве владельца данного сертификата, создается и выдается удостоверяющим центром федерального органа исполнительной власти, уполномоченного на правоприменительные </w:t>
      </w:r>
      <w:r w:rsidRPr="005B706B">
        <w:lastRenderedPageBreak/>
        <w:t xml:space="preserve">функции по обеспечению исполнения федерального бюджета, казначейскому обслуживанию исполнения бюджетов бюджетной системы Российской Федерации, в установленном </w:t>
      </w:r>
      <w:r w:rsidR="00562E65" w:rsidRPr="005B706B">
        <w:t>этим</w:t>
      </w:r>
      <w:r w:rsidRPr="005B706B">
        <w:t xml:space="preserve"> органом порядке. Указанная квалифицированная электронная подпись применяется только </w:t>
      </w:r>
      <w:r w:rsidR="00DE42D4">
        <w:br/>
      </w:r>
      <w:r w:rsidRPr="005B706B">
        <w:t xml:space="preserve">для автоматического создания электронной подписи в электронном документе и (или) автоматической проверки электронной подписи </w:t>
      </w:r>
      <w:r w:rsidR="00DE42D4">
        <w:br/>
      </w:r>
      <w:r w:rsidRPr="005B706B">
        <w:t>в электронном документе</w:t>
      </w:r>
      <w:proofErr w:type="gramStart"/>
      <w:r w:rsidRPr="005B706B">
        <w:t>.»;</w:t>
      </w:r>
      <w:proofErr w:type="gramEnd"/>
    </w:p>
    <w:p w14:paraId="0B0B575D" w14:textId="7BD978A4" w:rsidR="00E844D6" w:rsidRPr="005B706B" w:rsidRDefault="00E844D6" w:rsidP="00E844D6">
      <w:pPr>
        <w:pStyle w:val="1"/>
        <w:spacing w:line="480" w:lineRule="auto"/>
        <w:ind w:firstLine="720"/>
      </w:pPr>
      <w:proofErr w:type="gramStart"/>
      <w:r w:rsidRPr="005B706B">
        <w:t>10) в части 1 статьи 17</w:t>
      </w:r>
      <w:r w:rsidRPr="005B706B">
        <w:rPr>
          <w:vertAlign w:val="superscript"/>
        </w:rPr>
        <w:t>5</w:t>
      </w:r>
      <w:r w:rsidRPr="005B706B">
        <w:t xml:space="preserve"> слова «кредитными организациями, операторами платежных систем, некредитными финансовыми организациями и индивидуальными предпринимателями, осуществляющими виды деятельности, указанные в части первой статьи 76</w:t>
      </w:r>
      <w:r w:rsidRPr="005B706B">
        <w:rPr>
          <w:vertAlign w:val="superscript"/>
        </w:rPr>
        <w:t>1</w:t>
      </w:r>
      <w:r w:rsidRPr="005B706B">
        <w:t xml:space="preserve"> Федерального закона от 10 июля 2002 года № 86-ФЗ «О Центральном банке Российской Федерации (Банке России)», кредитными рейтинговыми агентствами, бюро кредитных историй, лицами, осуществляющими актуарную деятельность» заменить словами «участниками финансового рынка»; </w:t>
      </w:r>
      <w:proofErr w:type="gramEnd"/>
    </w:p>
    <w:p w14:paraId="4D233F02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11) в статье 18: </w:t>
      </w:r>
    </w:p>
    <w:p w14:paraId="5C3520B8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а) пункт 1 части 1 дополнить подпунктом «г» следующего содержания:</w:t>
      </w:r>
    </w:p>
    <w:p w14:paraId="7D350962" w14:textId="14D8A11F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«г) в отношении</w:t>
      </w:r>
      <w:r w:rsidR="00CF0C42" w:rsidRPr="005B706B">
        <w:t xml:space="preserve"> филиала,</w:t>
      </w:r>
      <w:r w:rsidRPr="005B706B">
        <w:t xml:space="preserve"> представительства юридического лица, зарегистрированного в соответствии с законодательством иностранного </w:t>
      </w:r>
      <w:r w:rsidRPr="005B706B">
        <w:lastRenderedPageBreak/>
        <w:t xml:space="preserve">государства, - наименование, идентификационный номер налогоплательщика, вид обособленного подразделения, код причины постановки на учет, номер записи об аккредитации и адрес </w:t>
      </w:r>
      <w:r w:rsidR="00B373B4" w:rsidRPr="005B706B">
        <w:t>так</w:t>
      </w:r>
      <w:r w:rsidR="00562E65" w:rsidRPr="005B706B">
        <w:t>их</w:t>
      </w:r>
      <w:r w:rsidR="00B373B4" w:rsidRPr="005B706B">
        <w:t xml:space="preserve"> филиала, </w:t>
      </w:r>
      <w:r w:rsidRPr="005B706B">
        <w:t>представительства на территории Российской Федерации</w:t>
      </w:r>
      <w:proofErr w:type="gramStart"/>
      <w:r w:rsidRPr="005B706B">
        <w:t>;»</w:t>
      </w:r>
      <w:proofErr w:type="gramEnd"/>
      <w:r w:rsidRPr="005B706B">
        <w:t xml:space="preserve">; </w:t>
      </w:r>
    </w:p>
    <w:p w14:paraId="76B5ECEF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 xml:space="preserve">б) часть 2 дополнить пунктом 8 следующего содержания: </w:t>
      </w:r>
    </w:p>
    <w:p w14:paraId="3C4F823D" w14:textId="0D8F6583" w:rsidR="00E844D6" w:rsidRPr="005B706B" w:rsidRDefault="00DE42D4" w:rsidP="00E844D6">
      <w:pPr>
        <w:pStyle w:val="1"/>
        <w:spacing w:line="480" w:lineRule="auto"/>
        <w:ind w:firstLine="720"/>
      </w:pPr>
      <w:r>
        <w:t>«8) </w:t>
      </w:r>
      <w:r w:rsidR="00E844D6" w:rsidRPr="005B706B">
        <w:t xml:space="preserve">нотариально удостоверенная доверенность о наделении </w:t>
      </w:r>
      <w:r>
        <w:br/>
      </w:r>
      <w:r w:rsidR="00E844D6" w:rsidRPr="005B706B">
        <w:t xml:space="preserve">на территории Российской Федерации необходимыми полномочиями руководителя </w:t>
      </w:r>
      <w:r w:rsidR="00B373B4" w:rsidRPr="005B706B">
        <w:t xml:space="preserve">филиала, </w:t>
      </w:r>
      <w:r w:rsidR="00E844D6" w:rsidRPr="005B706B">
        <w:t>представительства юридического лица, зарегистрированного в соответствии с законодательством иностранного государства, при обращении за выдачей квалифицированного сертификата, предусмотренного пунктом 2</w:t>
      </w:r>
      <w:r w:rsidR="00E844D6" w:rsidRPr="005B706B">
        <w:rPr>
          <w:vertAlign w:val="superscript"/>
        </w:rPr>
        <w:t>1</w:t>
      </w:r>
      <w:r w:rsidR="00E844D6" w:rsidRPr="005B706B">
        <w:t xml:space="preserve"> части 1 статьи 17</w:t>
      </w:r>
      <w:r w:rsidR="00E844D6" w:rsidRPr="005B706B">
        <w:rPr>
          <w:vertAlign w:val="superscript"/>
        </w:rPr>
        <w:t>2</w:t>
      </w:r>
      <w:r w:rsidR="00E844D6" w:rsidRPr="005B706B">
        <w:t xml:space="preserve"> настоящего Федерального закона</w:t>
      </w:r>
      <w:proofErr w:type="gramStart"/>
      <w:r w:rsidR="00E844D6" w:rsidRPr="005B706B">
        <w:t xml:space="preserve">.»; </w:t>
      </w:r>
      <w:proofErr w:type="gramEnd"/>
    </w:p>
    <w:p w14:paraId="514429E9" w14:textId="77777777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в) часть 2</w:t>
      </w:r>
      <w:r w:rsidRPr="005B706B">
        <w:rPr>
          <w:vertAlign w:val="superscript"/>
        </w:rPr>
        <w:t>2</w:t>
      </w:r>
      <w:r w:rsidRPr="005B706B">
        <w:t xml:space="preserve"> дополнить пунктом 4 следующего содержания: </w:t>
      </w:r>
    </w:p>
    <w:p w14:paraId="3F08C1FC" w14:textId="51360CF5" w:rsidR="00E844D6" w:rsidRPr="005B706B" w:rsidRDefault="00E844D6" w:rsidP="00E844D6">
      <w:pPr>
        <w:pStyle w:val="1"/>
        <w:spacing w:line="480" w:lineRule="auto"/>
        <w:ind w:firstLine="720"/>
      </w:pPr>
      <w:r w:rsidRPr="005B706B">
        <w:t>«</w:t>
      </w:r>
      <w:r w:rsidR="00A960C6" w:rsidRPr="005B706B">
        <w:t>4) </w:t>
      </w:r>
      <w:r w:rsidRPr="005B706B">
        <w:t xml:space="preserve">выписку из государственного реестра аккредитованных филиалов, представительств иностранных юридических лиц в отношении заявителя </w:t>
      </w:r>
      <w:r w:rsidR="005F1902" w:rsidRPr="005B706B">
        <w:t>-</w:t>
      </w:r>
      <w:r w:rsidRPr="005B706B">
        <w:t xml:space="preserve"> </w:t>
      </w:r>
      <w:r w:rsidR="00DD20E8" w:rsidRPr="005B706B">
        <w:t>филиала, представительства</w:t>
      </w:r>
      <w:r w:rsidRPr="005B706B">
        <w:t xml:space="preserve"> иностранной организации</w:t>
      </w:r>
      <w:proofErr w:type="gramStart"/>
      <w:r w:rsidRPr="005B706B">
        <w:t xml:space="preserve">.». </w:t>
      </w:r>
      <w:proofErr w:type="gramEnd"/>
    </w:p>
    <w:p w14:paraId="4E06C16E" w14:textId="77777777" w:rsidR="00E844D6" w:rsidRPr="00D67B5D" w:rsidRDefault="00E844D6" w:rsidP="00E844D6">
      <w:pPr>
        <w:pStyle w:val="1"/>
        <w:spacing w:line="480" w:lineRule="auto"/>
        <w:ind w:firstLine="720"/>
        <w:rPr>
          <w:b/>
        </w:rPr>
      </w:pPr>
      <w:r w:rsidRPr="00D67B5D">
        <w:rPr>
          <w:b/>
        </w:rPr>
        <w:t>Статья 2</w:t>
      </w:r>
    </w:p>
    <w:p w14:paraId="74376D7A" w14:textId="2E221A23" w:rsidR="00F1012D" w:rsidRPr="005B706B" w:rsidRDefault="00A960C6" w:rsidP="00E844D6">
      <w:pPr>
        <w:pStyle w:val="1"/>
        <w:spacing w:line="480" w:lineRule="auto"/>
        <w:ind w:firstLine="720"/>
      </w:pPr>
      <w:r w:rsidRPr="005B706B">
        <w:t>В</w:t>
      </w:r>
      <w:r w:rsidR="00336C78" w:rsidRPr="005B706B">
        <w:t>нести в</w:t>
      </w:r>
      <w:r w:rsidRPr="005B706B">
        <w:t xml:space="preserve"> </w:t>
      </w:r>
      <w:r w:rsidR="00E844D6" w:rsidRPr="005B706B">
        <w:t>стат</w:t>
      </w:r>
      <w:r w:rsidR="00336C78" w:rsidRPr="005B706B">
        <w:t>ью</w:t>
      </w:r>
      <w:r w:rsidR="00E844D6" w:rsidRPr="005B706B">
        <w:t xml:space="preserve"> 3 Федерального закона от 27 декабря 2019 года </w:t>
      </w:r>
      <w:r w:rsidR="00DE42D4">
        <w:br/>
      </w:r>
      <w:r w:rsidR="00E844D6" w:rsidRPr="005B706B">
        <w:t xml:space="preserve">№ 476-ФЗ «О внесении изменений в Федеральный закон «Об электронной подписи» и статью 1 Федерального закона «О защите прав юридических лиц и индивидуальных предпринимателей при осуществлении </w:t>
      </w:r>
      <w:r w:rsidR="00E844D6" w:rsidRPr="005B706B">
        <w:lastRenderedPageBreak/>
        <w:t xml:space="preserve">государственного контроля (надзора) и муниципального контроля» (Собрание законодательства Российской Федерации, 2019, № 52, ст. 7794; </w:t>
      </w:r>
      <w:proofErr w:type="gramStart"/>
      <w:r w:rsidR="00E844D6" w:rsidRPr="005B706B">
        <w:t>2020, № 24, ст. 3740; № 26, ст. 3997; 2021, № 9, ст. 1467; № 13, ст. 2136; 2022, № 1, ст. 12; № 52, ст. 9366)</w:t>
      </w:r>
      <w:r w:rsidR="00336C78" w:rsidRPr="005B706B">
        <w:t xml:space="preserve"> следующие изменения</w:t>
      </w:r>
      <w:r w:rsidR="00F1012D" w:rsidRPr="005B706B">
        <w:t>:</w:t>
      </w:r>
      <w:proofErr w:type="gramEnd"/>
    </w:p>
    <w:p w14:paraId="30CE4100" w14:textId="06E58F79" w:rsidR="00336C78" w:rsidRPr="005B706B" w:rsidRDefault="00336C78" w:rsidP="00E844D6">
      <w:pPr>
        <w:pStyle w:val="1"/>
        <w:spacing w:line="480" w:lineRule="auto"/>
        <w:ind w:firstLine="720"/>
      </w:pPr>
      <w:r w:rsidRPr="005B706B">
        <w:t>1) ч</w:t>
      </w:r>
      <w:r w:rsidR="00F1012D" w:rsidRPr="005B706B">
        <w:t>аст</w:t>
      </w:r>
      <w:r w:rsidRPr="005B706B">
        <w:t>ь</w:t>
      </w:r>
      <w:r w:rsidR="00F1012D" w:rsidRPr="005B706B">
        <w:t xml:space="preserve"> 2</w:t>
      </w:r>
      <w:r w:rsidR="00F1012D" w:rsidRPr="005B706B">
        <w:rPr>
          <w:vertAlign w:val="superscript"/>
        </w:rPr>
        <w:t>4</w:t>
      </w:r>
      <w:r w:rsidRPr="005B706B">
        <w:rPr>
          <w:vertAlign w:val="superscript"/>
        </w:rPr>
        <w:t xml:space="preserve"> </w:t>
      </w:r>
      <w:r w:rsidRPr="005B706B">
        <w:t>после слова «выдан» дополнить словами «не позднее 31 августа 2023 года»;</w:t>
      </w:r>
    </w:p>
    <w:p w14:paraId="228A7085" w14:textId="14D0D880" w:rsidR="00336C78" w:rsidRPr="005B706B" w:rsidRDefault="00336C78" w:rsidP="00E844D6">
      <w:pPr>
        <w:pStyle w:val="1"/>
        <w:spacing w:line="480" w:lineRule="auto"/>
        <w:ind w:firstLine="720"/>
      </w:pPr>
      <w:r w:rsidRPr="005B706B">
        <w:t>2) часть 2</w:t>
      </w:r>
      <w:r w:rsidRPr="005B706B">
        <w:rPr>
          <w:vertAlign w:val="superscript"/>
        </w:rPr>
        <w:t>5</w:t>
      </w:r>
      <w:r w:rsidRPr="005B706B">
        <w:t xml:space="preserve"> после слова «выдан» дополнить словами «не позднее 31 августа 2023 года»;</w:t>
      </w:r>
    </w:p>
    <w:p w14:paraId="340B5983" w14:textId="3049A0AC" w:rsidR="00336C78" w:rsidRPr="005B706B" w:rsidRDefault="00336C78" w:rsidP="00E844D6">
      <w:pPr>
        <w:pStyle w:val="1"/>
        <w:spacing w:line="480" w:lineRule="auto"/>
        <w:ind w:firstLine="720"/>
      </w:pPr>
      <w:r w:rsidRPr="005B706B">
        <w:t>3) часть 2</w:t>
      </w:r>
      <w:r w:rsidRPr="005B706B">
        <w:rPr>
          <w:vertAlign w:val="superscript"/>
        </w:rPr>
        <w:t>6</w:t>
      </w:r>
      <w:r w:rsidRPr="005B706B">
        <w:t xml:space="preserve"> после слова «выдан» дополнить словами «не позднее 31 августа 2023 года»;</w:t>
      </w:r>
    </w:p>
    <w:p w14:paraId="609431C0" w14:textId="0C4D7327" w:rsidR="00E844D6" w:rsidRPr="005B706B" w:rsidRDefault="00336C78" w:rsidP="00E844D6">
      <w:pPr>
        <w:pStyle w:val="1"/>
        <w:spacing w:line="480" w:lineRule="auto"/>
        <w:ind w:firstLine="720"/>
      </w:pPr>
      <w:r w:rsidRPr="005B706B">
        <w:t>4</w:t>
      </w:r>
      <w:r w:rsidR="00DE42D4">
        <w:t>) </w:t>
      </w:r>
      <w:r w:rsidR="00F1012D" w:rsidRPr="005B706B">
        <w:t>в части 2</w:t>
      </w:r>
      <w:r w:rsidR="00F1012D" w:rsidRPr="005B706B">
        <w:rPr>
          <w:vertAlign w:val="superscript"/>
        </w:rPr>
        <w:t>7</w:t>
      </w:r>
      <w:r w:rsidRPr="005B706B">
        <w:t xml:space="preserve"> </w:t>
      </w:r>
      <w:r w:rsidR="00F1012D" w:rsidRPr="005B706B">
        <w:t>слова «частями 2</w:t>
      </w:r>
      <w:r w:rsidR="00F1012D" w:rsidRPr="005B706B">
        <w:rPr>
          <w:vertAlign w:val="superscript"/>
        </w:rPr>
        <w:t>3</w:t>
      </w:r>
      <w:r w:rsidR="00D86DF4">
        <w:t> </w:t>
      </w:r>
      <w:r w:rsidR="00F1012D" w:rsidRPr="005B706B">
        <w:t>-</w:t>
      </w:r>
      <w:r w:rsidR="00D86DF4">
        <w:t> </w:t>
      </w:r>
      <w:r w:rsidR="00F1012D" w:rsidRPr="005B706B">
        <w:t>2</w:t>
      </w:r>
      <w:r w:rsidR="00F1012D" w:rsidRPr="005B706B">
        <w:rPr>
          <w:vertAlign w:val="superscript"/>
        </w:rPr>
        <w:t>6</w:t>
      </w:r>
      <w:r w:rsidR="00F1012D" w:rsidRPr="005B706B">
        <w:t xml:space="preserve">» заменить словами </w:t>
      </w:r>
      <w:r w:rsidR="00DE42D4">
        <w:br/>
      </w:r>
      <w:r w:rsidR="00F1012D" w:rsidRPr="005B706B">
        <w:t>«частью 2</w:t>
      </w:r>
      <w:r w:rsidR="00F1012D" w:rsidRPr="005B706B">
        <w:rPr>
          <w:vertAlign w:val="superscript"/>
        </w:rPr>
        <w:t>3</w:t>
      </w:r>
      <w:r w:rsidRPr="005B706B">
        <w:t xml:space="preserve">», </w:t>
      </w:r>
      <w:r w:rsidR="00F1012D" w:rsidRPr="005B706B">
        <w:t xml:space="preserve">дополнить </w:t>
      </w:r>
      <w:r w:rsidRPr="005B706B">
        <w:t>предложениями</w:t>
      </w:r>
      <w:r w:rsidR="00F1012D" w:rsidRPr="005B706B">
        <w:t xml:space="preserve"> следующего содержания</w:t>
      </w:r>
      <w:r w:rsidRPr="005B706B">
        <w:t>:</w:t>
      </w:r>
      <w:r w:rsidR="00F1012D" w:rsidRPr="005B706B">
        <w:t xml:space="preserve"> «Квалифицированные сертификаты, выданные в соответствии </w:t>
      </w:r>
      <w:r w:rsidR="00DE42D4">
        <w:br/>
      </w:r>
      <w:r w:rsidR="00F1012D" w:rsidRPr="005B706B">
        <w:t>с частями 2</w:t>
      </w:r>
      <w:r w:rsidR="00F1012D" w:rsidRPr="005B706B">
        <w:rPr>
          <w:vertAlign w:val="superscript"/>
        </w:rPr>
        <w:t>4</w:t>
      </w:r>
      <w:r w:rsidR="00D86DF4">
        <w:t> </w:t>
      </w:r>
      <w:r w:rsidR="00F1012D" w:rsidRPr="005B706B">
        <w:t>-</w:t>
      </w:r>
      <w:r w:rsidR="00D86DF4">
        <w:t> </w:t>
      </w:r>
      <w:r w:rsidR="00F1012D" w:rsidRPr="005B706B">
        <w:t>2</w:t>
      </w:r>
      <w:r w:rsidR="00F1012D" w:rsidRPr="005B706B">
        <w:rPr>
          <w:vertAlign w:val="superscript"/>
        </w:rPr>
        <w:t>6</w:t>
      </w:r>
      <w:r w:rsidR="00F1012D" w:rsidRPr="005B706B">
        <w:t xml:space="preserve"> настоящей статьи, должны иметь срок действия </w:t>
      </w:r>
      <w:r w:rsidR="00DE42D4">
        <w:br/>
      </w:r>
      <w:r w:rsidR="00F1012D" w:rsidRPr="005B706B">
        <w:t>не позднее 31 августа 2024 года. В случае</w:t>
      </w:r>
      <w:proofErr w:type="gramStart"/>
      <w:r w:rsidR="00F1012D" w:rsidRPr="005B706B">
        <w:t>,</w:t>
      </w:r>
      <w:proofErr w:type="gramEnd"/>
      <w:r w:rsidR="00F1012D" w:rsidRPr="005B706B">
        <w:t xml:space="preserve"> если такие квалифицированные сертификаты имеют срок действия после 31 августа 2024 года, такие квалифицированные сертификаты действуют до 31 августа 2024 года.»</w:t>
      </w:r>
      <w:r w:rsidR="00E844D6" w:rsidRPr="005B706B">
        <w:t>.</w:t>
      </w:r>
    </w:p>
    <w:p w14:paraId="30458AA3" w14:textId="77777777" w:rsidR="00E844D6" w:rsidRPr="00D67B5D" w:rsidRDefault="00E844D6" w:rsidP="00E844D6">
      <w:pPr>
        <w:pStyle w:val="1"/>
        <w:spacing w:line="480" w:lineRule="auto"/>
        <w:ind w:firstLine="720"/>
        <w:rPr>
          <w:b/>
        </w:rPr>
      </w:pPr>
      <w:r w:rsidRPr="00D67B5D">
        <w:rPr>
          <w:b/>
        </w:rPr>
        <w:t xml:space="preserve">Статья 3 </w:t>
      </w:r>
    </w:p>
    <w:p w14:paraId="76E45AAA" w14:textId="4B19E760" w:rsidR="00D911F7" w:rsidRPr="005B706B" w:rsidRDefault="00E844D6" w:rsidP="00E844D6">
      <w:pPr>
        <w:pStyle w:val="1"/>
        <w:spacing w:line="480" w:lineRule="auto"/>
        <w:ind w:firstLine="720"/>
      </w:pPr>
      <w:r w:rsidRPr="005B706B">
        <w:t>В</w:t>
      </w:r>
      <w:r w:rsidR="00336C78" w:rsidRPr="005B706B">
        <w:t>нести в</w:t>
      </w:r>
      <w:r w:rsidRPr="005B706B">
        <w:t xml:space="preserve"> стать</w:t>
      </w:r>
      <w:r w:rsidR="00336C78" w:rsidRPr="005B706B">
        <w:t>ю</w:t>
      </w:r>
      <w:r w:rsidRPr="005B706B">
        <w:t xml:space="preserve"> 4 Федерального закона от 30 декабря 2021 года </w:t>
      </w:r>
      <w:r w:rsidR="00DE42D4">
        <w:br/>
      </w:r>
      <w:r w:rsidRPr="005B706B">
        <w:t>№ 443-ФЗ «О</w:t>
      </w:r>
      <w:r w:rsidR="00DE42D4">
        <w:t xml:space="preserve"> </w:t>
      </w:r>
      <w:r w:rsidRPr="005B706B">
        <w:t>внесении изменений в отдельные законодательные акты Российской Федерации</w:t>
      </w:r>
      <w:r w:rsidR="00A960C6" w:rsidRPr="005B706B">
        <w:t>»</w:t>
      </w:r>
      <w:r w:rsidRPr="005B706B">
        <w:t xml:space="preserve"> (Собрание законодательства Российской </w:t>
      </w:r>
      <w:r w:rsidRPr="005B706B">
        <w:lastRenderedPageBreak/>
        <w:t>Федерации, 2022, № 1, ст. 12; № 52, ст. 9366)</w:t>
      </w:r>
      <w:r w:rsidR="00336C78" w:rsidRPr="005B706B">
        <w:t xml:space="preserve"> следующие изменения</w:t>
      </w:r>
      <w:r w:rsidR="00F1012D" w:rsidRPr="005B706B">
        <w:t>:</w:t>
      </w:r>
    </w:p>
    <w:p w14:paraId="31772897" w14:textId="4CEE88D2" w:rsidR="00D911F7" w:rsidRPr="005B706B" w:rsidRDefault="00D911F7" w:rsidP="00E844D6">
      <w:pPr>
        <w:pStyle w:val="1"/>
        <w:spacing w:line="480" w:lineRule="auto"/>
        <w:ind w:firstLine="720"/>
      </w:pPr>
      <w:r w:rsidRPr="005B706B">
        <w:t xml:space="preserve">1) </w:t>
      </w:r>
      <w:r w:rsidR="00336C78" w:rsidRPr="005B706B">
        <w:t xml:space="preserve">в части 3 </w:t>
      </w:r>
      <w:r w:rsidRPr="005B706B">
        <w:t>слова «частей 2</w:t>
      </w:r>
      <w:r w:rsidRPr="005B706B">
        <w:rPr>
          <w:vertAlign w:val="superscript"/>
        </w:rPr>
        <w:t>3</w:t>
      </w:r>
      <w:r w:rsidR="00336C78" w:rsidRPr="005B706B">
        <w:rPr>
          <w:vertAlign w:val="superscript"/>
        </w:rPr>
        <w:t xml:space="preserve"> </w:t>
      </w:r>
      <w:r w:rsidRPr="005B706B">
        <w:t>-</w:t>
      </w:r>
      <w:r w:rsidR="00336C78" w:rsidRPr="005B706B">
        <w:t xml:space="preserve"> </w:t>
      </w:r>
      <w:r w:rsidRPr="005B706B">
        <w:t>2</w:t>
      </w:r>
      <w:r w:rsidRPr="005B706B">
        <w:rPr>
          <w:vertAlign w:val="superscript"/>
        </w:rPr>
        <w:t>7</w:t>
      </w:r>
      <w:r w:rsidRPr="005B706B">
        <w:t>» заменить словами «части 2</w:t>
      </w:r>
      <w:r w:rsidRPr="005B706B">
        <w:rPr>
          <w:vertAlign w:val="superscript"/>
        </w:rPr>
        <w:t>3</w:t>
      </w:r>
      <w:r w:rsidRPr="005B706B">
        <w:t>»;</w:t>
      </w:r>
    </w:p>
    <w:p w14:paraId="28BB38DB" w14:textId="0569AB54" w:rsidR="00336C78" w:rsidRPr="005B706B" w:rsidRDefault="00B03B2F" w:rsidP="00E844D6">
      <w:pPr>
        <w:pStyle w:val="1"/>
        <w:spacing w:line="480" w:lineRule="auto"/>
        <w:ind w:firstLine="720"/>
      </w:pPr>
      <w:r w:rsidRPr="005B706B">
        <w:t>2) </w:t>
      </w:r>
      <w:r w:rsidR="00D911F7" w:rsidRPr="005B706B">
        <w:t xml:space="preserve">дополнить </w:t>
      </w:r>
      <w:r w:rsidR="00336C78" w:rsidRPr="005B706B">
        <w:t>частью 3</w:t>
      </w:r>
      <w:r w:rsidR="00336C78" w:rsidRPr="005B706B">
        <w:rPr>
          <w:vertAlign w:val="superscript"/>
        </w:rPr>
        <w:t>1</w:t>
      </w:r>
      <w:r w:rsidR="00BB50B1">
        <w:t xml:space="preserve"> следующего содержания: </w:t>
      </w:r>
    </w:p>
    <w:p w14:paraId="435CF402" w14:textId="161B465E" w:rsidR="00D911F7" w:rsidRPr="005B706B" w:rsidRDefault="00336C78" w:rsidP="00E844D6">
      <w:pPr>
        <w:pStyle w:val="1"/>
        <w:spacing w:line="480" w:lineRule="auto"/>
        <w:ind w:firstLine="720"/>
      </w:pPr>
      <w:r w:rsidRPr="005B706B">
        <w:t>«3</w:t>
      </w:r>
      <w:r w:rsidRPr="005B706B">
        <w:rPr>
          <w:vertAlign w:val="superscript"/>
        </w:rPr>
        <w:t>1</w:t>
      </w:r>
      <w:r w:rsidRPr="005B706B">
        <w:t>. </w:t>
      </w:r>
      <w:r w:rsidR="00D911F7" w:rsidRPr="005B706B">
        <w:t>Положения частей 2</w:t>
      </w:r>
      <w:r w:rsidR="00D911F7" w:rsidRPr="005B706B">
        <w:rPr>
          <w:vertAlign w:val="superscript"/>
        </w:rPr>
        <w:t>4</w:t>
      </w:r>
      <w:r w:rsidR="00D911F7" w:rsidRPr="005B706B">
        <w:t xml:space="preserve"> - 2</w:t>
      </w:r>
      <w:r w:rsidR="00D911F7" w:rsidRPr="005B706B">
        <w:rPr>
          <w:vertAlign w:val="superscript"/>
        </w:rPr>
        <w:t>7</w:t>
      </w:r>
      <w:r w:rsidR="00D911F7" w:rsidRPr="005B706B">
        <w:t xml:space="preserve"> статьи 3 Федерального закона </w:t>
      </w:r>
      <w:r w:rsidR="00DE42D4">
        <w:br/>
      </w:r>
      <w:r w:rsidR="00D911F7" w:rsidRPr="005B706B">
        <w:t xml:space="preserve">от 27 декабря 2019 года № 476-ФЗ «О внесении изменений в Федеральный закон «Об электронной подписи» и статью 1 Федерального закона </w:t>
      </w:r>
      <w:r w:rsidR="00DE42D4">
        <w:br/>
      </w:r>
      <w:r w:rsidR="00D911F7" w:rsidRPr="005B706B">
        <w:t xml:space="preserve">«О защите прав юридических лиц и индивидуальных предпринимателей при осуществлении государственного контроля (надзора) </w:t>
      </w:r>
      <w:r w:rsidR="00DE42D4">
        <w:br/>
      </w:r>
      <w:r w:rsidR="00D911F7" w:rsidRPr="005B706B">
        <w:t>и муниципального контроля» применяются до 31 августа 2024 года</w:t>
      </w:r>
      <w:proofErr w:type="gramStart"/>
      <w:r w:rsidR="00D911F7" w:rsidRPr="005B706B">
        <w:t>.».</w:t>
      </w:r>
      <w:r w:rsidR="00B03B2F" w:rsidRPr="005B706B">
        <w:t xml:space="preserve"> </w:t>
      </w:r>
      <w:proofErr w:type="gramEnd"/>
    </w:p>
    <w:p w14:paraId="6009D1AF" w14:textId="77777777" w:rsidR="00DC1D95" w:rsidRPr="00D67B5D" w:rsidRDefault="00E844D6" w:rsidP="00DC1D95">
      <w:pPr>
        <w:pStyle w:val="1"/>
        <w:shd w:val="clear" w:color="auto" w:fill="auto"/>
        <w:spacing w:line="480" w:lineRule="auto"/>
        <w:ind w:firstLine="720"/>
        <w:rPr>
          <w:b/>
        </w:rPr>
      </w:pPr>
      <w:r w:rsidRPr="00D67B5D">
        <w:rPr>
          <w:b/>
        </w:rPr>
        <w:t>Статья 4</w:t>
      </w:r>
    </w:p>
    <w:p w14:paraId="73BE020F" w14:textId="061A5E3E" w:rsidR="00E844D6" w:rsidRPr="005B706B" w:rsidRDefault="00A960C6" w:rsidP="00E844D6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1. 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Настоящий Федеральный закон вступает в силу со дня его официального опубликования</w:t>
      </w:r>
      <w:r w:rsidR="00E70AB1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за исключением положений, для которых настоящей статьей установлены иные срок</w:t>
      </w:r>
      <w:r w:rsidR="00082291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вступления их в силу. </w:t>
      </w:r>
    </w:p>
    <w:p w14:paraId="5B61F155" w14:textId="74CC4F6E" w:rsidR="00E844D6" w:rsidRPr="005B706B" w:rsidRDefault="00A960C6" w:rsidP="00E844D6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2. 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Пункты 2, 5, 6 и подпункт «б» пункта 7 статьи 1 настоящего Федерального закона вступают в силу по истечении десяти дней после дня официального опубликования настоящего Федерального закона. </w:t>
      </w:r>
    </w:p>
    <w:p w14:paraId="57743BB2" w14:textId="268F8D89" w:rsidR="00E844D6" w:rsidRPr="005B706B" w:rsidRDefault="00A960C6" w:rsidP="00E844D6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3. </w:t>
      </w:r>
      <w:r w:rsidR="006563F9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Пункты 8,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563F9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10 и 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11 статьи 1 настоящего Федерального закона вступают в силу с 1 сентября 2023 года. </w:t>
      </w:r>
    </w:p>
    <w:p w14:paraId="54AFCD5B" w14:textId="731D8CF8" w:rsidR="00E844D6" w:rsidRPr="005B706B" w:rsidRDefault="006563F9" w:rsidP="00E844D6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 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Пункт 3 и подпункт «а» пункта 7 статьи 1 настоящего Федерального закона вступают в силу по истечении одного года после дня официального опубликования настоящего Федерального закона. </w:t>
      </w:r>
    </w:p>
    <w:p w14:paraId="7765EF13" w14:textId="5EAAF3E5" w:rsidR="00E844D6" w:rsidRPr="005B706B" w:rsidRDefault="006563F9" w:rsidP="00E844D6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5</w:t>
      </w:r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 </w:t>
      </w:r>
      <w:proofErr w:type="gramStart"/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случае</w:t>
      </w:r>
      <w:r w:rsidR="009C17ED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предусмотренном подпунктом «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б</w:t>
      </w:r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пункта 1 части 3 статьи 16 Федерального зако</w:t>
      </w:r>
      <w:r w:rsidR="00D1333F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от 6 апреля 2011 года</w:t>
      </w:r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63-ФЗ </w:t>
      </w:r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«Об электронной подписи»</w:t>
      </w:r>
      <w:r w:rsidR="009C17ED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 аккредитации удостоверяющего центра, имеющего действующую аккредитацию, указанное в данном подпункте требование считается выполненным, если создание и выдача </w:t>
      </w:r>
      <w:r w:rsidR="00DE42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соответствии с эксплуатационной документацией на средства удостоверяющего центра квалифицированных сертификатов со сроком действия не менее </w:t>
      </w:r>
      <w:r w:rsidR="008909C0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двенадцати 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лет, но не</w:t>
      </w:r>
      <w:proofErr w:type="gramEnd"/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более срока, определенного требованиями, установленными в соответствии с пунктом 2 части 5 статьи 8 указанного Федерального закона, осуществлялись в течение периода, предшествующего обращению для получения аккредитации, начиная </w:t>
      </w:r>
      <w:r w:rsidR="00DE42D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 тридцати дней со дня официального опубликования н</w:t>
      </w:r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астоящего Федерального зако</w:t>
      </w:r>
      <w:bookmarkStart w:id="0" w:name="_GoBack"/>
      <w:bookmarkEnd w:id="0"/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на. </w:t>
      </w:r>
      <w:proofErr w:type="gramEnd"/>
    </w:p>
    <w:p w14:paraId="1C91B5FF" w14:textId="7DC2CDCF" w:rsidR="00E844D6" w:rsidRPr="005B706B" w:rsidRDefault="006563F9" w:rsidP="00E844D6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</w:t>
      </w:r>
      <w:r w:rsidR="00A960C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 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Часть </w:t>
      </w:r>
      <w:r w:rsidR="004E53F9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</w:t>
      </w:r>
      <w:r w:rsidR="00E844D6" w:rsidRPr="005B706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настоящей статьи не применяется по истечении сорока двух месяцев со дня официального опубликования настоящего Федерального закона. </w:t>
      </w:r>
    </w:p>
    <w:p w14:paraId="1CFFC87D" w14:textId="77777777" w:rsidR="00DC1D95" w:rsidRPr="00D67B5D" w:rsidRDefault="00DC1D95" w:rsidP="00DC1D9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1BBB1684" w14:textId="77777777" w:rsidR="00DC1D95" w:rsidRPr="00C55B29" w:rsidRDefault="00DC1D95" w:rsidP="00DC1D95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735B74C8" w14:textId="77777777" w:rsidR="00DC1D95" w:rsidRPr="002A2200" w:rsidRDefault="00DC1D95" w:rsidP="00DC1D95">
      <w:pPr>
        <w:autoSpaceDE w:val="0"/>
        <w:autoSpaceDN w:val="0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C55B2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Президент</w:t>
      </w:r>
    </w:p>
    <w:p w14:paraId="169C0AA7" w14:textId="77777777" w:rsidR="00DC1D95" w:rsidRPr="002A2200" w:rsidRDefault="00DC1D95" w:rsidP="00DC1D95">
      <w:pPr>
        <w:autoSpaceDE w:val="0"/>
        <w:autoSpaceDN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Российской Федерации</w:t>
      </w: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ab/>
      </w: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ab/>
      </w: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ab/>
      </w: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ab/>
      </w: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ab/>
      </w: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ab/>
      </w: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ab/>
      </w:r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ab/>
        <w:t xml:space="preserve">   </w:t>
      </w:r>
      <w:proofErr w:type="spellStart"/>
      <w:r w:rsidRPr="002A22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ar-SA"/>
        </w:rPr>
        <w:t>В.Путин</w:t>
      </w:r>
      <w:proofErr w:type="spellEnd"/>
    </w:p>
    <w:p w14:paraId="7B517504" w14:textId="77777777" w:rsidR="00DC1D95" w:rsidRPr="00C55B29" w:rsidRDefault="00DC1D95" w:rsidP="00DC1D95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</w:p>
    <w:p w14:paraId="35A98AC7" w14:textId="77777777" w:rsidR="00136A57" w:rsidRPr="00B03B2F" w:rsidRDefault="00136A57">
      <w:pPr>
        <w:rPr>
          <w:rFonts w:ascii="Times New Roman" w:hAnsi="Times New Roman" w:cs="Times New Roman"/>
          <w:sz w:val="28"/>
          <w:szCs w:val="28"/>
        </w:rPr>
      </w:pPr>
    </w:p>
    <w:sectPr w:rsidR="00136A57" w:rsidRPr="00B03B2F" w:rsidSect="008D3993">
      <w:headerReference w:type="default" r:id="rId9"/>
      <w:headerReference w:type="first" r:id="rId10"/>
      <w:pgSz w:w="11900" w:h="16840"/>
      <w:pgMar w:top="1418" w:right="1418" w:bottom="1701" w:left="1418" w:header="0" w:footer="3" w:gutter="0"/>
      <w:pgNumType w:start="1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3C35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C6139" w14:textId="77777777" w:rsidR="002942F1" w:rsidRDefault="002942F1">
      <w:r>
        <w:separator/>
      </w:r>
    </w:p>
  </w:endnote>
  <w:endnote w:type="continuationSeparator" w:id="0">
    <w:p w14:paraId="784F828B" w14:textId="77777777" w:rsidR="002942F1" w:rsidRDefault="0029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2FE0C" w14:textId="77777777" w:rsidR="002942F1" w:rsidRDefault="002942F1">
      <w:r>
        <w:separator/>
      </w:r>
    </w:p>
  </w:footnote>
  <w:footnote w:type="continuationSeparator" w:id="0">
    <w:p w14:paraId="6015E798" w14:textId="77777777" w:rsidR="002942F1" w:rsidRDefault="0029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CFE5C" w14:textId="77777777" w:rsidR="00023EC7" w:rsidRDefault="00DC1D95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0B16DC9" wp14:editId="01CD7EAE">
              <wp:simplePos x="0" y="0"/>
              <wp:positionH relativeFrom="page">
                <wp:posOffset>3814445</wp:posOffset>
              </wp:positionH>
              <wp:positionV relativeFrom="page">
                <wp:posOffset>396240</wp:posOffset>
              </wp:positionV>
              <wp:extent cx="14922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8197B4" w14:textId="4B81AD64" w:rsidR="00023EC7" w:rsidRPr="00B03B2F" w:rsidRDefault="00DC1D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 w:rsidRPr="00B03B2F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03B2F"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 w:rsidRPr="00B03B2F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2200">
                            <w:rPr>
                              <w:noProof/>
                              <w:sz w:val="28"/>
                              <w:szCs w:val="28"/>
                            </w:rPr>
                            <w:t>20</w:t>
                          </w:r>
                          <w:r w:rsidRPr="00B03B2F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0.35pt;margin-top:31.2pt;width:11.75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+/kwEAACEDAAAOAAAAZHJzL2Uyb0RvYy54bWysUsFOwzAMvSPxD1HurGsFCKp1CIRASAiQ&#10;gA/I0mSN1MRRHNbu73GybiC4IS6JYzvPz89eXI22ZxsV0IBreDmbc6achNa4dcPf3+5OLjjDKFwr&#10;enCq4VuF/Gp5fLQYfK0q6KBvVWAE4rAefMO7GH1dFCg7ZQXOwCtHQQ3BikjPsC7aIAZCt31Rzefn&#10;xQCh9QGkQiTv7S7IlxlfayXjs9aoIusbTtxiPkM+V+kslgtRr4PwnZETDfEHFlYYR0UPULciCvYR&#10;zC8oa2QABB1nEmwBWhupcg/UTTn/0c1rJ7zKvZA46A8y4f/ByqfNS2Cmpdlx5oSlEeWqrEzSDB5r&#10;ynj1lBPHGxhT2uRHcqaORx1suqkXRnESeXsQVo2RyfTp9LKqzjiTFCqr8rLKwhdfn33AeK/AsmQ0&#10;PNDcspxi84iRClLqPiXVcnBn+j75E8Mdk2TFcTVO9FbQbon1QKNtuKPd46x/cKRc2oK9EfbGajIS&#10;OPrrj0gFct2EuoOaitEcMp1pZ9Kgv79z1tdmLz8BAAD//wMAUEsDBBQABgAIAAAAIQAceoki2wAA&#10;AAkBAAAPAAAAZHJzL2Rvd25yZXYueG1sTI/BTsMwDIbvSLxDZCRuLFmFuqo0ndAkLtwYCIlb1nhN&#10;ReNUSda1b485wcm2/On352a/+FHMGNMQSMN2o0AgdcEO1Gv4eH95qECkbMiaMRBqWDHBvr29aUxt&#10;w5XecD7mXnAIpdpocDlPtZSpc+hN2oQJiXfnEL3JPMZe2miuHO5HWShVSm8G4gvOTHhw2H0fL17D&#10;bvkMOCU84Nd57qIb1mp8XbW+v1uen0BkXPIfDL/6rA4tO53ChWwSo4ZSqR2j3BSPIBjgWoA4aai2&#10;Jci2kf8/aH8AAAD//wMAUEsBAi0AFAAGAAgAAAAhALaDOJL+AAAA4QEAABMAAAAAAAAAAAAAAAAA&#10;AAAAAFtDb250ZW50X1R5cGVzXS54bWxQSwECLQAUAAYACAAAACEAOP0h/9YAAACUAQAACwAAAAAA&#10;AAAAAAAAAAAvAQAAX3JlbHMvLnJlbHNQSwECLQAUAAYACAAAACEAKDePv5MBAAAhAwAADgAAAAAA&#10;AAAAAAAAAAAuAgAAZHJzL2Uyb0RvYy54bWxQSwECLQAUAAYACAAAACEAHHqJItsAAAAJAQAADwAA&#10;AAAAAAAAAAAAAADtAwAAZHJzL2Rvd25yZXYueG1sUEsFBgAAAAAEAAQA8wAAAPUEAAAAAA==&#10;" filled="f" stroked="f">
              <v:textbox style="mso-fit-shape-to-text:t" inset="0,0,0,0">
                <w:txbxContent>
                  <w:p w14:paraId="438197B4" w14:textId="4B81AD64" w:rsidR="00023EC7" w:rsidRPr="00B03B2F" w:rsidRDefault="00DC1D95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 w:rsidRPr="00B03B2F">
                      <w:rPr>
                        <w:sz w:val="28"/>
                        <w:szCs w:val="28"/>
                      </w:rPr>
                      <w:fldChar w:fldCharType="begin"/>
                    </w:r>
                    <w:r w:rsidRPr="00B03B2F"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 w:rsidRPr="00B03B2F">
                      <w:rPr>
                        <w:sz w:val="28"/>
                        <w:szCs w:val="28"/>
                      </w:rPr>
                      <w:fldChar w:fldCharType="separate"/>
                    </w:r>
                    <w:r w:rsidR="002A2200">
                      <w:rPr>
                        <w:noProof/>
                        <w:sz w:val="28"/>
                        <w:szCs w:val="28"/>
                      </w:rPr>
                      <w:t>20</w:t>
                    </w:r>
                    <w:r w:rsidRPr="00B03B2F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66F80" w14:textId="77777777" w:rsidR="00023EC7" w:rsidRDefault="002942F1">
    <w:pPr>
      <w:spacing w:line="14" w:lineRule="exac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хмедьянов Дмитрий Анатольевич">
    <w15:presenceInfo w15:providerId="AD" w15:userId="S-1-5-21-3131311301-2991779649-3226889198-30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E1"/>
    <w:rsid w:val="000011B4"/>
    <w:rsid w:val="00066AA4"/>
    <w:rsid w:val="00075872"/>
    <w:rsid w:val="00082291"/>
    <w:rsid w:val="000E39CD"/>
    <w:rsid w:val="000E4EDB"/>
    <w:rsid w:val="001235B9"/>
    <w:rsid w:val="00136A57"/>
    <w:rsid w:val="001B6A79"/>
    <w:rsid w:val="001E4E60"/>
    <w:rsid w:val="001F3B00"/>
    <w:rsid w:val="002262E3"/>
    <w:rsid w:val="002942F1"/>
    <w:rsid w:val="002A2200"/>
    <w:rsid w:val="002F0974"/>
    <w:rsid w:val="00336C78"/>
    <w:rsid w:val="003774FF"/>
    <w:rsid w:val="00383C43"/>
    <w:rsid w:val="00390C34"/>
    <w:rsid w:val="003933E1"/>
    <w:rsid w:val="003A1429"/>
    <w:rsid w:val="003B472F"/>
    <w:rsid w:val="003D2A0F"/>
    <w:rsid w:val="003E3538"/>
    <w:rsid w:val="003F3BA5"/>
    <w:rsid w:val="00405B88"/>
    <w:rsid w:val="004228FF"/>
    <w:rsid w:val="004457B3"/>
    <w:rsid w:val="00482DD5"/>
    <w:rsid w:val="004A51FD"/>
    <w:rsid w:val="004B1154"/>
    <w:rsid w:val="004D3213"/>
    <w:rsid w:val="004D4216"/>
    <w:rsid w:val="004E4B76"/>
    <w:rsid w:val="004E53F9"/>
    <w:rsid w:val="00506A71"/>
    <w:rsid w:val="0055173B"/>
    <w:rsid w:val="005566B2"/>
    <w:rsid w:val="00557092"/>
    <w:rsid w:val="00557EFE"/>
    <w:rsid w:val="00562E65"/>
    <w:rsid w:val="0057133E"/>
    <w:rsid w:val="005735E6"/>
    <w:rsid w:val="00577560"/>
    <w:rsid w:val="005B21A2"/>
    <w:rsid w:val="005B706B"/>
    <w:rsid w:val="005C5F5D"/>
    <w:rsid w:val="005D38EA"/>
    <w:rsid w:val="005D627B"/>
    <w:rsid w:val="005E58FC"/>
    <w:rsid w:val="005F171B"/>
    <w:rsid w:val="005F1902"/>
    <w:rsid w:val="00623F2F"/>
    <w:rsid w:val="006523AF"/>
    <w:rsid w:val="006563F9"/>
    <w:rsid w:val="006662C7"/>
    <w:rsid w:val="0067305A"/>
    <w:rsid w:val="00676B26"/>
    <w:rsid w:val="006860EA"/>
    <w:rsid w:val="00693C49"/>
    <w:rsid w:val="007625C7"/>
    <w:rsid w:val="00792510"/>
    <w:rsid w:val="007A1133"/>
    <w:rsid w:val="007B7F77"/>
    <w:rsid w:val="007C2765"/>
    <w:rsid w:val="007E7A57"/>
    <w:rsid w:val="007F47A8"/>
    <w:rsid w:val="00806786"/>
    <w:rsid w:val="0082229E"/>
    <w:rsid w:val="00834B6B"/>
    <w:rsid w:val="008545D5"/>
    <w:rsid w:val="008734C9"/>
    <w:rsid w:val="00877EB0"/>
    <w:rsid w:val="008909C0"/>
    <w:rsid w:val="008D04DF"/>
    <w:rsid w:val="008D3993"/>
    <w:rsid w:val="008F31F0"/>
    <w:rsid w:val="00926C82"/>
    <w:rsid w:val="00937FBF"/>
    <w:rsid w:val="00962B47"/>
    <w:rsid w:val="0097017E"/>
    <w:rsid w:val="009817B7"/>
    <w:rsid w:val="009B53CD"/>
    <w:rsid w:val="009C17ED"/>
    <w:rsid w:val="009C24CA"/>
    <w:rsid w:val="00A23B80"/>
    <w:rsid w:val="00A43765"/>
    <w:rsid w:val="00A70D79"/>
    <w:rsid w:val="00A813EA"/>
    <w:rsid w:val="00A83806"/>
    <w:rsid w:val="00A83B1D"/>
    <w:rsid w:val="00A960C6"/>
    <w:rsid w:val="00AA3DE1"/>
    <w:rsid w:val="00AA5B03"/>
    <w:rsid w:val="00AE1F85"/>
    <w:rsid w:val="00AE4896"/>
    <w:rsid w:val="00AE70D7"/>
    <w:rsid w:val="00B03B2F"/>
    <w:rsid w:val="00B24F95"/>
    <w:rsid w:val="00B371EB"/>
    <w:rsid w:val="00B373B4"/>
    <w:rsid w:val="00B430AA"/>
    <w:rsid w:val="00B44914"/>
    <w:rsid w:val="00B450B1"/>
    <w:rsid w:val="00B76379"/>
    <w:rsid w:val="00B80DA1"/>
    <w:rsid w:val="00BA4D83"/>
    <w:rsid w:val="00BB37D2"/>
    <w:rsid w:val="00BB50B1"/>
    <w:rsid w:val="00BD0AE6"/>
    <w:rsid w:val="00C329E3"/>
    <w:rsid w:val="00C55B29"/>
    <w:rsid w:val="00C7484F"/>
    <w:rsid w:val="00C77AD3"/>
    <w:rsid w:val="00C8678F"/>
    <w:rsid w:val="00C96EDE"/>
    <w:rsid w:val="00CD51FF"/>
    <w:rsid w:val="00CE790D"/>
    <w:rsid w:val="00CF0C42"/>
    <w:rsid w:val="00CF722A"/>
    <w:rsid w:val="00D1333F"/>
    <w:rsid w:val="00D24DA4"/>
    <w:rsid w:val="00D43243"/>
    <w:rsid w:val="00D46BFD"/>
    <w:rsid w:val="00D5554C"/>
    <w:rsid w:val="00D66A89"/>
    <w:rsid w:val="00D67B5D"/>
    <w:rsid w:val="00D80AE5"/>
    <w:rsid w:val="00D82F14"/>
    <w:rsid w:val="00D86DF4"/>
    <w:rsid w:val="00D911F7"/>
    <w:rsid w:val="00DA7B6B"/>
    <w:rsid w:val="00DC1D95"/>
    <w:rsid w:val="00DD1CD8"/>
    <w:rsid w:val="00DD20E8"/>
    <w:rsid w:val="00DD6A72"/>
    <w:rsid w:val="00DE3696"/>
    <w:rsid w:val="00DE36D7"/>
    <w:rsid w:val="00DE42D4"/>
    <w:rsid w:val="00DF6C56"/>
    <w:rsid w:val="00E42658"/>
    <w:rsid w:val="00E70AB1"/>
    <w:rsid w:val="00E844D6"/>
    <w:rsid w:val="00E94726"/>
    <w:rsid w:val="00ED5CAF"/>
    <w:rsid w:val="00ED5D42"/>
    <w:rsid w:val="00F1012D"/>
    <w:rsid w:val="00F451CD"/>
    <w:rsid w:val="00F504D8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FA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D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D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D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D95"/>
    <w:pPr>
      <w:shd w:val="clear" w:color="auto" w:fill="FFFFFF"/>
      <w:spacing w:line="34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D9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6662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2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662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2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32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9E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B449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49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491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9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4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customStyle="1" w:styleId="ConsPlusTitle">
    <w:name w:val="ConsPlusTitle"/>
    <w:rsid w:val="005B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D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D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D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D95"/>
    <w:pPr>
      <w:shd w:val="clear" w:color="auto" w:fill="FFFFFF"/>
      <w:spacing w:line="34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D9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6662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62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662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2C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C32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9E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B449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49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491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9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4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customStyle="1" w:styleId="ConsPlusTitle">
    <w:name w:val="ConsPlusTitle"/>
    <w:rsid w:val="005B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FCD51B33F6879B9802BB20D6E8C63E541131E44D8B9853856145363B322CE21EBC4391E28CD2A00288316BD1F733A193B5692y4vE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31A15-60E8-4A5B-8431-E57CADB4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3613</Words>
  <Characters>20598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ЯКЛАШКИН Даниил Михайлович</dc:creator>
  <cp:lastModifiedBy>ЯКЛАШКИН Даниил Михайлович</cp:lastModifiedBy>
  <cp:revision>18</cp:revision>
  <cp:lastPrinted>2023-07-17T11:18:00Z</cp:lastPrinted>
  <dcterms:created xsi:type="dcterms:W3CDTF">2023-07-14T09:48:00Z</dcterms:created>
  <dcterms:modified xsi:type="dcterms:W3CDTF">2023-07-20T11:46:00Z</dcterms:modified>
</cp:coreProperties>
</file>